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1. </w:t>
      </w:r>
      <w:r>
        <w:rPr>
          <w:rFonts w:ascii="Helvetica" w:hAnsi="Helvetica" w:cs="Helvetica"/>
          <w:color w:val="313131"/>
          <w:sz w:val="26"/>
          <w:szCs w:val="26"/>
        </w:rPr>
        <w:t>Propranolol is indicated in all the following conditions EXCEPT: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Hypertension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Glaucoma</w:t>
      </w:r>
      <w:r>
        <w:rPr>
          <w:rFonts w:ascii="Helvetica" w:hAnsi="Helvetica" w:cs="Helvetica"/>
          <w:color w:val="313131"/>
          <w:sz w:val="26"/>
          <w:szCs w:val="26"/>
        </w:rPr>
        <w:t xml:space="preserve"> C</w:t>
      </w:r>
      <w:r>
        <w:rPr>
          <w:rFonts w:ascii="Helvetica" w:hAnsi="Helvetica" w:cs="Helvetica"/>
          <w:color w:val="313131"/>
          <w:sz w:val="26"/>
          <w:szCs w:val="26"/>
        </w:rPr>
        <w:t xml:space="preserve">orrect. Pretest Pharmacology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149/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167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Migraine headaches </w:t>
      </w:r>
    </w:p>
    <w:p w:rsidR="00F035AF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Angina pectoris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2. </w:t>
      </w:r>
      <w:r>
        <w:rPr>
          <w:rFonts w:ascii="Helvetica" w:hAnsi="Helvetica" w:cs="Helvetica"/>
          <w:color w:val="313131"/>
          <w:sz w:val="26"/>
          <w:szCs w:val="26"/>
        </w:rPr>
        <w:t xml:space="preserve">Which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non selective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beta blocker is also a competitive alpha 1 receptor antagonist?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Timolol</w:t>
      </w:r>
      <w:proofErr w:type="spellEnd"/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Labetolol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Pretest Pharmacology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143/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157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Nadolol</w:t>
      </w:r>
      <w:proofErr w:type="spellEnd"/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Pindolol</w:t>
      </w:r>
      <w:proofErr w:type="spellEnd"/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3. </w:t>
      </w:r>
      <w:r>
        <w:rPr>
          <w:rFonts w:ascii="Helvetica" w:hAnsi="Helvetica" w:cs="Helvetica"/>
          <w:color w:val="313131"/>
          <w:sz w:val="26"/>
          <w:szCs w:val="26"/>
        </w:rPr>
        <w:t xml:space="preserve">With regards to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beta blockers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Propranolol inhibits stimulation of renin production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139 table 10-2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Propranolol is a selective beta 1 antagonist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Metoprolol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blocks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catecholamines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at beta 1 and beta 2 receptors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Labetolol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a partial agonist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4. </w:t>
      </w:r>
      <w:r>
        <w:rPr>
          <w:rFonts w:ascii="Helvetica" w:hAnsi="Helvetica" w:cs="Helvetica"/>
          <w:color w:val="313131"/>
          <w:sz w:val="26"/>
          <w:szCs w:val="26"/>
        </w:rPr>
        <w:t xml:space="preserve">Which is NOT an adverse effect of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beta blockers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used for hypertension?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Impotence 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Asthma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Cardiac disturbances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Orthostatic hypotension</w:t>
      </w:r>
      <w:r>
        <w:rPr>
          <w:rFonts w:ascii="Helvetica" w:hAnsi="Helvetica" w:cs="Helvetica"/>
          <w:color w:val="313131"/>
          <w:sz w:val="26"/>
          <w:szCs w:val="26"/>
        </w:rPr>
        <w:t xml:space="preserve"> C</w:t>
      </w:r>
      <w:r>
        <w:rPr>
          <w:rFonts w:ascii="Helvetica" w:hAnsi="Helvetica" w:cs="Helvetica"/>
          <w:color w:val="313131"/>
          <w:sz w:val="26"/>
          <w:szCs w:val="26"/>
        </w:rPr>
        <w:t xml:space="preserve">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139-140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5. </w:t>
      </w:r>
      <w:r>
        <w:rPr>
          <w:rFonts w:ascii="Helvetica" w:hAnsi="Helvetica" w:cs="Helvetica"/>
          <w:color w:val="313131"/>
          <w:sz w:val="26"/>
          <w:szCs w:val="26"/>
        </w:rPr>
        <w:t>Which of the following is a selective alpha 1 antagonist?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Diazepam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Phentolamine</w:t>
      </w:r>
      <w:proofErr w:type="spellEnd"/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Baclofen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Doxazosin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Pretest Pharmacology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152/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170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6.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Sotalol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Has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class I and IV antiarrhythmic properties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Has no local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anaesthetic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action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139 table 10-2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a beta 1 selective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beta blocker</w:t>
      </w:r>
      <w:proofErr w:type="gramEnd"/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d. Has a bioavailability of about 50% due to a first pass effect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7. </w:t>
      </w:r>
      <w:r>
        <w:rPr>
          <w:rFonts w:ascii="Helvetica" w:hAnsi="Helvetica" w:cs="Helvetica"/>
          <w:color w:val="313131"/>
          <w:sz w:val="26"/>
          <w:szCs w:val="26"/>
        </w:rPr>
        <w:t>Regarding propranolol, which is correct?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increases plasma triglycerides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139-140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antagonises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catecholamines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at alpha and beta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adrenoreceptors</w:t>
      </w:r>
      <w:proofErr w:type="spellEnd"/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stimulates renin secretion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catecholamines</w:t>
      </w:r>
      <w:proofErr w:type="spellEnd"/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blocks beta 1 receptors in bronchial smooth muscle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8. </w:t>
      </w:r>
      <w:r>
        <w:rPr>
          <w:rFonts w:ascii="Helvetica" w:hAnsi="Helvetica" w:cs="Helvetica"/>
          <w:color w:val="313131"/>
          <w:sz w:val="26"/>
          <w:szCs w:val="26"/>
        </w:rPr>
        <w:t>Propranolol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Must be given in large oral doses because of poor absorption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Can be used safely in type I respiratory failure because of the beta 1 selectivity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Does not produce withdrawal symptoms, as beta receptors do not “up regulate”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May be effectively treated with glucagon in overdose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139-140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9. </w:t>
      </w:r>
      <w:r>
        <w:rPr>
          <w:rFonts w:ascii="Helvetica" w:hAnsi="Helvetica" w:cs="Helvetica"/>
          <w:color w:val="313131"/>
          <w:sz w:val="26"/>
          <w:szCs w:val="26"/>
        </w:rPr>
        <w:t xml:space="preserve">Both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phentolamine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prazosin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Have potent direct vasodilator actions on vascular smooth muscle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Cause hypotension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bradycardia</w:t>
      </w:r>
      <w:proofErr w:type="spellEnd"/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Enhance gastric acid secretion via a histamine-like effect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Are competitive antagonists at alpha 1 receptors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Correct.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Pretest Pharmacology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147/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163</w:t>
      </w:r>
    </w:p>
    <w:p w:rsidR="008C681D" w:rsidRDefault="008C681D" w:rsidP="008C681D">
      <w:pPr>
        <w:rPr>
          <w:rFonts w:ascii="Helvetica" w:hAnsi="Helvetica" w:cs="Helvetica"/>
          <w:color w:val="313131"/>
          <w:sz w:val="26"/>
          <w:szCs w:val="26"/>
        </w:rPr>
      </w:pP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10. </w:t>
      </w:r>
      <w:r>
        <w:rPr>
          <w:rFonts w:ascii="Helvetica" w:hAnsi="Helvetica" w:cs="Helvetica"/>
          <w:color w:val="313131"/>
          <w:sz w:val="26"/>
          <w:szCs w:val="26"/>
        </w:rPr>
        <w:t>The anti-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anginal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effect of propranolol is NOT due to: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Reduced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resting heart rate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Decreased cardiac force</w:t>
      </w:r>
    </w:p>
    <w:p w:rsidR="008C681D" w:rsidRDefault="008C681D" w:rsidP="008C68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Block of exercise-induced tachycardia</w:t>
      </w:r>
    </w:p>
    <w:p w:rsidR="008C681D" w:rsidRDefault="008C681D" w:rsidP="008C681D">
      <w:r>
        <w:rPr>
          <w:rFonts w:ascii="Helvetica" w:hAnsi="Helvetica" w:cs="Helvetica"/>
          <w:color w:val="313131"/>
          <w:sz w:val="26"/>
          <w:szCs w:val="26"/>
        </w:rPr>
        <w:t xml:space="preserve">d. Increased end-diastolic ventricular volume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139</w:t>
      </w:r>
      <w:bookmarkStart w:id="0" w:name="_GoBack"/>
      <w:bookmarkEnd w:id="0"/>
    </w:p>
    <w:sectPr w:rsidR="008C681D" w:rsidSect="00A75F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1D"/>
    <w:rsid w:val="008C681D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8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8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2165</Characters>
  <Application>Microsoft Macintosh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2017-04-11T01:43:00Z</dcterms:created>
  <dcterms:modified xsi:type="dcterms:W3CDTF">2017-04-11T01:47:00Z</dcterms:modified>
</cp:coreProperties>
</file>