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C2A" w:rsidRPr="00655C2A" w:rsidRDefault="00655C2A" w:rsidP="00FB513F">
      <w:pPr>
        <w:spacing w:line="276" w:lineRule="auto"/>
        <w:rPr>
          <w:b/>
          <w:u w:val="single"/>
        </w:rPr>
      </w:pPr>
      <w:r w:rsidRPr="00655C2A">
        <w:rPr>
          <w:b/>
          <w:u w:val="single"/>
        </w:rPr>
        <w:t>Question 1</w:t>
      </w:r>
    </w:p>
    <w:p w:rsidR="00655C2A" w:rsidRDefault="00655C2A" w:rsidP="00FB513F">
      <w:pPr>
        <w:spacing w:line="276" w:lineRule="auto"/>
      </w:pPr>
    </w:p>
    <w:p w:rsidR="00655C2A" w:rsidRDefault="00655C2A" w:rsidP="00FB513F">
      <w:pPr>
        <w:spacing w:line="276" w:lineRule="auto"/>
      </w:pPr>
      <w:r>
        <w:t xml:space="preserve">Which of the following regarding </w:t>
      </w:r>
      <w:proofErr w:type="spellStart"/>
      <w:r>
        <w:t>meningiomas</w:t>
      </w:r>
      <w:proofErr w:type="spellEnd"/>
      <w:r>
        <w:t xml:space="preserve"> is true?</w:t>
      </w:r>
    </w:p>
    <w:p w:rsidR="00655C2A" w:rsidRDefault="00655C2A" w:rsidP="00FB513F">
      <w:pPr>
        <w:spacing w:line="276" w:lineRule="auto"/>
      </w:pPr>
    </w:p>
    <w:p w:rsidR="00655C2A" w:rsidRDefault="00655C2A" w:rsidP="00FB513F">
      <w:pPr>
        <w:spacing w:line="276" w:lineRule="auto"/>
      </w:pPr>
      <w:proofErr w:type="gramStart"/>
      <w:r>
        <w:t>A They</w:t>
      </w:r>
      <w:proofErr w:type="gramEnd"/>
      <w:r>
        <w:t xml:space="preserve"> are common in children</w:t>
      </w:r>
    </w:p>
    <w:p w:rsidR="00655C2A" w:rsidRDefault="00655C2A" w:rsidP="00FB513F">
      <w:pPr>
        <w:spacing w:line="276" w:lineRule="auto"/>
      </w:pPr>
      <w:r>
        <w:t xml:space="preserve">B They are fast growing </w:t>
      </w:r>
      <w:proofErr w:type="spellStart"/>
      <w:r>
        <w:t>tumours</w:t>
      </w:r>
      <w:proofErr w:type="spellEnd"/>
    </w:p>
    <w:p w:rsidR="00655C2A" w:rsidRDefault="00655C2A" w:rsidP="00FB513F">
      <w:pPr>
        <w:spacing w:line="276" w:lineRule="auto"/>
      </w:pPr>
      <w:r>
        <w:t xml:space="preserve">C They </w:t>
      </w:r>
      <w:proofErr w:type="gramStart"/>
      <w:r>
        <w:t>show</w:t>
      </w:r>
      <w:proofErr w:type="gramEnd"/>
      <w:r>
        <w:t xml:space="preserve"> a moderate male predominance </w:t>
      </w:r>
    </w:p>
    <w:p w:rsidR="00F035AF" w:rsidRDefault="00655C2A" w:rsidP="00FB513F">
      <w:pPr>
        <w:spacing w:line="276" w:lineRule="auto"/>
      </w:pPr>
      <w:r>
        <w:t>D They grow more rapidly during pregnancy</w:t>
      </w:r>
    </w:p>
    <w:p w:rsidR="00655C2A" w:rsidRDefault="00655C2A" w:rsidP="00FB513F">
      <w:pPr>
        <w:spacing w:line="276" w:lineRule="auto"/>
      </w:pPr>
    </w:p>
    <w:p w:rsidR="00655C2A" w:rsidRDefault="00655C2A" w:rsidP="00FB513F">
      <w:pPr>
        <w:spacing w:line="276" w:lineRule="auto"/>
      </w:pPr>
      <w:r>
        <w:t>Explanation D</w:t>
      </w:r>
    </w:p>
    <w:p w:rsidR="00655C2A" w:rsidRDefault="00655C2A" w:rsidP="00FB513F">
      <w:pPr>
        <w:spacing w:line="276" w:lineRule="auto"/>
      </w:pPr>
    </w:p>
    <w:p w:rsidR="00655C2A" w:rsidRDefault="00655C2A" w:rsidP="00FB513F">
      <w:pPr>
        <w:spacing w:line="276" w:lineRule="auto"/>
      </w:pPr>
      <w:proofErr w:type="spellStart"/>
      <w:r>
        <w:t>Meningiomas</w:t>
      </w:r>
      <w:proofErr w:type="spellEnd"/>
      <w:r>
        <w:t xml:space="preserve"> are predominantly benign </w:t>
      </w:r>
      <w:proofErr w:type="spellStart"/>
      <w:r>
        <w:t>tumours</w:t>
      </w:r>
      <w:proofErr w:type="spellEnd"/>
      <w:r>
        <w:t xml:space="preserve"> of adults, usually attached to the </w:t>
      </w:r>
      <w:proofErr w:type="spellStart"/>
      <w:r>
        <w:t>dura</w:t>
      </w:r>
      <w:proofErr w:type="spellEnd"/>
      <w:r>
        <w:t xml:space="preserve">, that arise from the </w:t>
      </w:r>
      <w:proofErr w:type="spellStart"/>
      <w:r>
        <w:t>meningothelial</w:t>
      </w:r>
      <w:proofErr w:type="spellEnd"/>
      <w:r>
        <w:t xml:space="preserve"> cell of the arachnoid. They are slow growing lesions. They are uncommon in children and generally show a female predominance (3:2). </w:t>
      </w:r>
      <w:proofErr w:type="spellStart"/>
      <w:r>
        <w:t>Meningiomas</w:t>
      </w:r>
      <w:proofErr w:type="spellEnd"/>
      <w:r>
        <w:t xml:space="preserve"> often express progesterone receptors and may grow more rapidly during pregnancy</w:t>
      </w:r>
    </w:p>
    <w:p w:rsidR="00591470" w:rsidRDefault="00591470" w:rsidP="00FB513F">
      <w:pPr>
        <w:spacing w:line="276" w:lineRule="auto"/>
      </w:pPr>
    </w:p>
    <w:p w:rsidR="00591470" w:rsidRPr="00591470" w:rsidRDefault="00591470" w:rsidP="00FB513F">
      <w:pPr>
        <w:spacing w:line="276" w:lineRule="auto"/>
        <w:rPr>
          <w:b/>
          <w:u w:val="single"/>
        </w:rPr>
      </w:pPr>
      <w:r w:rsidRPr="00591470">
        <w:rPr>
          <w:b/>
          <w:u w:val="single"/>
        </w:rPr>
        <w:t>Question 2</w:t>
      </w:r>
    </w:p>
    <w:p w:rsidR="00591470" w:rsidRDefault="00591470" w:rsidP="00FB513F">
      <w:pPr>
        <w:spacing w:line="276" w:lineRule="auto"/>
      </w:pPr>
    </w:p>
    <w:p w:rsidR="00591470" w:rsidRDefault="00591470" w:rsidP="00FB513F">
      <w:pPr>
        <w:spacing w:line="276" w:lineRule="auto"/>
      </w:pPr>
      <w:r>
        <w:t>Which of the following regarding multiple sclerosis (MS) is incorrect?</w:t>
      </w:r>
    </w:p>
    <w:p w:rsidR="00591470" w:rsidRDefault="00591470" w:rsidP="00FB513F">
      <w:pPr>
        <w:spacing w:line="276" w:lineRule="auto"/>
      </w:pPr>
    </w:p>
    <w:p w:rsidR="00591470" w:rsidRDefault="00591470" w:rsidP="00FB513F">
      <w:pPr>
        <w:spacing w:line="276" w:lineRule="auto"/>
      </w:pPr>
      <w:proofErr w:type="gramStart"/>
      <w:r>
        <w:t>A</w:t>
      </w:r>
      <w:proofErr w:type="gramEnd"/>
      <w:r>
        <w:t xml:space="preserve"> </w:t>
      </w:r>
      <w:proofErr w:type="spellStart"/>
      <w:r>
        <w:t>IgG</w:t>
      </w:r>
      <w:proofErr w:type="spellEnd"/>
      <w:r>
        <w:t xml:space="preserve"> levels in the CSF are raised</w:t>
      </w:r>
    </w:p>
    <w:p w:rsidR="00591470" w:rsidRDefault="00591470" w:rsidP="00FB513F">
      <w:pPr>
        <w:spacing w:line="276" w:lineRule="auto"/>
      </w:pPr>
      <w:r>
        <w:t xml:space="preserve">B MS is a demyelinating grey matter disease of the brain </w:t>
      </w:r>
    </w:p>
    <w:p w:rsidR="00591470" w:rsidRDefault="00591470" w:rsidP="00FB513F">
      <w:pPr>
        <w:spacing w:line="276" w:lineRule="auto"/>
      </w:pPr>
      <w:r>
        <w:t>C The frequency of relapses tends to decrease during the course of time</w:t>
      </w:r>
    </w:p>
    <w:p w:rsidR="00591470" w:rsidRDefault="00591470" w:rsidP="00FB513F">
      <w:pPr>
        <w:spacing w:line="276" w:lineRule="auto"/>
      </w:pPr>
      <w:r>
        <w:t>D Women are affected twice as often as men</w:t>
      </w:r>
    </w:p>
    <w:p w:rsidR="00591470" w:rsidRDefault="00591470" w:rsidP="00FB513F">
      <w:pPr>
        <w:spacing w:line="276" w:lineRule="auto"/>
      </w:pPr>
    </w:p>
    <w:p w:rsidR="00591470" w:rsidRDefault="00591470" w:rsidP="00FB513F">
      <w:pPr>
        <w:spacing w:line="276" w:lineRule="auto"/>
      </w:pPr>
      <w:r>
        <w:t>Explanation B</w:t>
      </w:r>
    </w:p>
    <w:p w:rsidR="00591470" w:rsidRDefault="00591470" w:rsidP="00FB513F">
      <w:pPr>
        <w:spacing w:line="276" w:lineRule="auto"/>
      </w:pPr>
      <w:r>
        <w:t xml:space="preserve"> </w:t>
      </w:r>
    </w:p>
    <w:p w:rsidR="00591470" w:rsidRDefault="00591470" w:rsidP="00FB513F">
      <w:pPr>
        <w:spacing w:line="276" w:lineRule="auto"/>
      </w:pPr>
      <w:r>
        <w:t xml:space="preserve">MS is an autoimmune demyelinating disorder </w:t>
      </w:r>
      <w:proofErr w:type="spellStart"/>
      <w:r>
        <w:t>characterised</w:t>
      </w:r>
      <w:proofErr w:type="spellEnd"/>
      <w:r>
        <w:t xml:space="preserve"> by distinct episodes of neurological deficits, separated in time, attributable to white matter lesions that are separated in space. It is the most common of the demyelinating disorders. Women are affected twice as often as men. The disease may become apparent at any age but the onset in children or after the age of 50yr is rare. The frequency of relapses tend to decrease during the course of time, but there are steady neurologic deterioration in most affected </w:t>
      </w:r>
      <w:proofErr w:type="spellStart"/>
      <w:proofErr w:type="gramStart"/>
      <w:r>
        <w:t>individuals.Examination</w:t>
      </w:r>
      <w:proofErr w:type="spellEnd"/>
      <w:proofErr w:type="gramEnd"/>
      <w:r>
        <w:t xml:space="preserve"> of the </w:t>
      </w:r>
      <w:proofErr w:type="spellStart"/>
      <w:r>
        <w:t>CSf</w:t>
      </w:r>
      <w:proofErr w:type="spellEnd"/>
      <w:r>
        <w:t xml:space="preserve"> reveals a mildly elevated protein level and in one third of cases there is moderate </w:t>
      </w:r>
      <w:proofErr w:type="spellStart"/>
      <w:r>
        <w:t>pleocytosis</w:t>
      </w:r>
      <w:proofErr w:type="spellEnd"/>
      <w:r>
        <w:t xml:space="preserve">. </w:t>
      </w:r>
      <w:proofErr w:type="spellStart"/>
      <w:r>
        <w:t>IgG</w:t>
      </w:r>
      <w:proofErr w:type="spellEnd"/>
      <w:r>
        <w:t xml:space="preserve"> levels are increased and </w:t>
      </w:r>
      <w:proofErr w:type="spellStart"/>
      <w:r>
        <w:t>oligoclonal</w:t>
      </w:r>
      <w:proofErr w:type="spellEnd"/>
      <w:r>
        <w:t xml:space="preserve"> bands are usually observed on </w:t>
      </w:r>
      <w:proofErr w:type="spellStart"/>
      <w:r>
        <w:t>immunoelectrophoresis</w:t>
      </w:r>
      <w:proofErr w:type="spellEnd"/>
    </w:p>
    <w:p w:rsidR="00591470" w:rsidRDefault="00591470" w:rsidP="00FB513F">
      <w:pPr>
        <w:spacing w:line="276" w:lineRule="auto"/>
      </w:pPr>
    </w:p>
    <w:p w:rsidR="00591470" w:rsidRPr="00591470" w:rsidRDefault="00591470" w:rsidP="00FB513F">
      <w:pPr>
        <w:spacing w:line="276" w:lineRule="auto"/>
        <w:rPr>
          <w:b/>
          <w:u w:val="single"/>
        </w:rPr>
      </w:pPr>
      <w:r w:rsidRPr="00591470">
        <w:rPr>
          <w:b/>
          <w:u w:val="single"/>
        </w:rPr>
        <w:t>Question 3</w:t>
      </w:r>
    </w:p>
    <w:p w:rsidR="00591470" w:rsidRDefault="00591470" w:rsidP="00FB513F">
      <w:pPr>
        <w:spacing w:line="276" w:lineRule="auto"/>
      </w:pPr>
    </w:p>
    <w:p w:rsidR="00591470" w:rsidRDefault="00591470" w:rsidP="00FB513F">
      <w:pPr>
        <w:spacing w:line="276" w:lineRule="auto"/>
      </w:pPr>
      <w:r>
        <w:t>CNS rabies, which is incorrect?</w:t>
      </w:r>
    </w:p>
    <w:p w:rsidR="00591470" w:rsidRDefault="00591470" w:rsidP="00FB513F">
      <w:pPr>
        <w:spacing w:line="276" w:lineRule="auto"/>
      </w:pPr>
    </w:p>
    <w:p w:rsidR="00591470" w:rsidRDefault="00591470" w:rsidP="00FB513F">
      <w:pPr>
        <w:spacing w:line="276" w:lineRule="auto"/>
      </w:pPr>
      <w:r>
        <w:lastRenderedPageBreak/>
        <w:t xml:space="preserve">A </w:t>
      </w:r>
      <w:proofErr w:type="spellStart"/>
      <w:r>
        <w:t>Negri</w:t>
      </w:r>
      <w:proofErr w:type="spellEnd"/>
      <w:r>
        <w:t xml:space="preserve"> bodies are pathognomonic of rabies</w:t>
      </w:r>
    </w:p>
    <w:p w:rsidR="00591470" w:rsidRDefault="00591470" w:rsidP="00FB513F">
      <w:pPr>
        <w:spacing w:line="276" w:lineRule="auto"/>
      </w:pPr>
      <w:r>
        <w:t xml:space="preserve">B Local </w:t>
      </w:r>
      <w:proofErr w:type="spellStart"/>
      <w:r>
        <w:t>paraesthesia</w:t>
      </w:r>
      <w:proofErr w:type="spellEnd"/>
      <w:r>
        <w:t xml:space="preserve"> around the wound plus systemic symptoms is diagnostic</w:t>
      </w:r>
    </w:p>
    <w:p w:rsidR="00591470" w:rsidRDefault="00591470" w:rsidP="00FB513F">
      <w:pPr>
        <w:spacing w:line="276" w:lineRule="auto"/>
      </w:pPr>
      <w:r>
        <w:t xml:space="preserve">C Is only transmitted to humans through a bite </w:t>
      </w:r>
    </w:p>
    <w:p w:rsidR="00591470" w:rsidRDefault="00591470" w:rsidP="00FB513F">
      <w:pPr>
        <w:spacing w:line="276" w:lineRule="auto"/>
      </w:pPr>
      <w:r>
        <w:t>D The incubation period depends on the distance between the wound and the brain</w:t>
      </w:r>
    </w:p>
    <w:p w:rsidR="00591470" w:rsidRDefault="00591470" w:rsidP="00FB513F">
      <w:pPr>
        <w:spacing w:line="276" w:lineRule="auto"/>
      </w:pPr>
    </w:p>
    <w:p w:rsidR="00591470" w:rsidRDefault="00591470" w:rsidP="00FB513F">
      <w:pPr>
        <w:spacing w:line="276" w:lineRule="auto"/>
      </w:pPr>
      <w:r>
        <w:t>Explanation C</w:t>
      </w:r>
    </w:p>
    <w:p w:rsidR="00591470" w:rsidRDefault="00591470" w:rsidP="00FB513F">
      <w:pPr>
        <w:spacing w:line="276" w:lineRule="auto"/>
      </w:pPr>
    </w:p>
    <w:p w:rsidR="00591470" w:rsidRDefault="00591470" w:rsidP="00FB513F">
      <w:pPr>
        <w:spacing w:line="276" w:lineRule="auto"/>
      </w:pPr>
      <w:r>
        <w:t xml:space="preserve">Rabies is </w:t>
      </w:r>
      <w:proofErr w:type="gramStart"/>
      <w:r>
        <w:t>a severe</w:t>
      </w:r>
      <w:proofErr w:type="gramEnd"/>
      <w:r>
        <w:t xml:space="preserve"> encephalitis transmitted to humans by the bite of a rabid animal-usually a dog or various wild animals. Exposure to certain species of bats, even without a known bite, can also lead to rabies. </w:t>
      </w:r>
      <w:proofErr w:type="spellStart"/>
      <w:r>
        <w:t>Negri</w:t>
      </w:r>
      <w:proofErr w:type="spellEnd"/>
      <w:r>
        <w:t xml:space="preserve"> bodies, the pathognomonic microscopic finding, are cytoplasmic, round to oval, </w:t>
      </w:r>
      <w:proofErr w:type="spellStart"/>
      <w:r>
        <w:t>eosinophilic</w:t>
      </w:r>
      <w:proofErr w:type="spellEnd"/>
      <w:r>
        <w:t xml:space="preserve"> inclusions that can be found in pyramidal neurons of the hippocampus and Purkinje cells of the cerebellum, sites usually devoid of inflammation. Since the virus enters the CNS by ascending along the peripheral nerves from the wound site, the incubation period (1-3months) depends on the distance between the wound and the brain. The disease begins with </w:t>
      </w:r>
      <w:proofErr w:type="gramStart"/>
      <w:r>
        <w:t>non specific</w:t>
      </w:r>
      <w:proofErr w:type="gramEnd"/>
      <w:r>
        <w:t xml:space="preserve"> symptoms of malaise, headache, and fever, but the conjunction of these symptoms with local </w:t>
      </w:r>
      <w:proofErr w:type="spellStart"/>
      <w:r>
        <w:t>paraesthesia</w:t>
      </w:r>
      <w:proofErr w:type="spellEnd"/>
      <w:r>
        <w:t xml:space="preserve"> around the wound is diagnostic</w:t>
      </w:r>
    </w:p>
    <w:p w:rsidR="00591470" w:rsidRDefault="00591470" w:rsidP="00FB513F">
      <w:pPr>
        <w:spacing w:line="276" w:lineRule="auto"/>
      </w:pPr>
    </w:p>
    <w:p w:rsidR="00591470" w:rsidRPr="00591470" w:rsidRDefault="00591470" w:rsidP="00FB513F">
      <w:pPr>
        <w:spacing w:line="276" w:lineRule="auto"/>
        <w:rPr>
          <w:b/>
          <w:u w:val="single"/>
        </w:rPr>
      </w:pPr>
      <w:r w:rsidRPr="00591470">
        <w:rPr>
          <w:b/>
          <w:u w:val="single"/>
        </w:rPr>
        <w:t>Question 4</w:t>
      </w:r>
    </w:p>
    <w:p w:rsidR="00591470" w:rsidRDefault="00591470" w:rsidP="00FB513F">
      <w:pPr>
        <w:spacing w:line="276" w:lineRule="auto"/>
      </w:pPr>
    </w:p>
    <w:p w:rsidR="00591470" w:rsidRDefault="00591470" w:rsidP="00FB513F">
      <w:pPr>
        <w:spacing w:line="276" w:lineRule="auto"/>
      </w:pPr>
      <w:r>
        <w:t>Regarding cerebrospinal fluid, which is correct?</w:t>
      </w:r>
    </w:p>
    <w:p w:rsidR="00591470" w:rsidRDefault="00591470" w:rsidP="00FB513F">
      <w:pPr>
        <w:spacing w:line="276" w:lineRule="auto"/>
      </w:pPr>
    </w:p>
    <w:p w:rsidR="00591470" w:rsidRDefault="00591470" w:rsidP="00FB513F">
      <w:pPr>
        <w:spacing w:line="276" w:lineRule="auto"/>
      </w:pPr>
      <w:r>
        <w:t>A 350mls of CSF is produced a day</w:t>
      </w:r>
    </w:p>
    <w:p w:rsidR="00591470" w:rsidRDefault="00591470" w:rsidP="00FB513F">
      <w:pPr>
        <w:spacing w:line="276" w:lineRule="auto"/>
      </w:pPr>
      <w:r>
        <w:t>B Absorption of CSF occurs in choroid plexus</w:t>
      </w:r>
    </w:p>
    <w:p w:rsidR="00591470" w:rsidRDefault="00591470" w:rsidP="00FB513F">
      <w:pPr>
        <w:spacing w:line="276" w:lineRule="auto"/>
      </w:pPr>
      <w:r>
        <w:t xml:space="preserve">C The osmolality of CSF is the same as plasma </w:t>
      </w:r>
    </w:p>
    <w:p w:rsidR="00591470" w:rsidRDefault="00591470" w:rsidP="00FB513F">
      <w:pPr>
        <w:spacing w:line="276" w:lineRule="auto"/>
      </w:pPr>
      <w:r>
        <w:t>D Turnover of CSF occurs 6 times a day</w:t>
      </w:r>
    </w:p>
    <w:p w:rsidR="00591470" w:rsidRDefault="00591470" w:rsidP="00FB513F">
      <w:pPr>
        <w:spacing w:line="276" w:lineRule="auto"/>
      </w:pPr>
    </w:p>
    <w:p w:rsidR="00591470" w:rsidRDefault="00591470" w:rsidP="00FB513F">
      <w:pPr>
        <w:spacing w:line="276" w:lineRule="auto"/>
      </w:pPr>
      <w:r>
        <w:t>Explanation C</w:t>
      </w:r>
    </w:p>
    <w:p w:rsidR="00591470" w:rsidRDefault="00591470" w:rsidP="00FB513F">
      <w:pPr>
        <w:spacing w:line="276" w:lineRule="auto"/>
      </w:pPr>
    </w:p>
    <w:p w:rsidR="00591470" w:rsidRDefault="00591470" w:rsidP="00FB513F">
      <w:pPr>
        <w:spacing w:line="276" w:lineRule="auto"/>
      </w:pPr>
      <w:r>
        <w:t xml:space="preserve">Cerebrospinal fluid volume in humans is 150mls and the rate of production is about 550ml/day. Thus the CSF turnover is 3.7 times a day. 50-70% of CSF is formed in the choroid plexuses and the remainder is formed around blood vessels and along ventricular walls. It is absorbed through the arachnoid villi into veins, mainly the cerebral venous sinus. The composition of CSF: it contains electrolytes (Na, K, Mg, </w:t>
      </w:r>
      <w:proofErr w:type="spellStart"/>
      <w:r>
        <w:t>Ca</w:t>
      </w:r>
      <w:proofErr w:type="spellEnd"/>
      <w:r>
        <w:t xml:space="preserve">, </w:t>
      </w:r>
      <w:proofErr w:type="spellStart"/>
      <w:r>
        <w:t>Cl</w:t>
      </w:r>
      <w:proofErr w:type="spellEnd"/>
      <w:r>
        <w:t xml:space="preserve">, HCO3), pco2, pH, proteins, glucose, urea, </w:t>
      </w:r>
      <w:proofErr w:type="spellStart"/>
      <w:r>
        <w:t>creatinine</w:t>
      </w:r>
      <w:proofErr w:type="spellEnd"/>
      <w:r>
        <w:t xml:space="preserve">, uric acid, cholesterol, and inorganic P. Osmolality of CSF and plasma is the same= 289 </w:t>
      </w:r>
      <w:proofErr w:type="spellStart"/>
      <w:r>
        <w:t>mosm</w:t>
      </w:r>
      <w:proofErr w:type="spellEnd"/>
      <w:r>
        <w:t>/kg H20. The composition of CSF is essentially the same as brain ECF, which in humans makes up 15% of the brain volume.</w:t>
      </w:r>
    </w:p>
    <w:p w:rsidR="00591470" w:rsidRDefault="00591470" w:rsidP="00FB513F">
      <w:pPr>
        <w:spacing w:line="276" w:lineRule="auto"/>
      </w:pPr>
    </w:p>
    <w:p w:rsidR="00591470" w:rsidRPr="00591470" w:rsidRDefault="00591470" w:rsidP="00FB513F">
      <w:pPr>
        <w:spacing w:line="276" w:lineRule="auto"/>
        <w:rPr>
          <w:b/>
          <w:u w:val="single"/>
        </w:rPr>
      </w:pPr>
      <w:r w:rsidRPr="00591470">
        <w:rPr>
          <w:b/>
          <w:u w:val="single"/>
        </w:rPr>
        <w:t>Question 5</w:t>
      </w:r>
    </w:p>
    <w:p w:rsidR="00591470" w:rsidRDefault="00591470" w:rsidP="00FB513F">
      <w:pPr>
        <w:spacing w:line="276" w:lineRule="auto"/>
      </w:pPr>
    </w:p>
    <w:p w:rsidR="00591470" w:rsidRDefault="00591470" w:rsidP="00FB513F">
      <w:pPr>
        <w:spacing w:line="276" w:lineRule="auto"/>
      </w:pPr>
      <w:r>
        <w:t>In which part of the CNS does polio not affect?</w:t>
      </w:r>
    </w:p>
    <w:p w:rsidR="00591470" w:rsidRDefault="00591470" w:rsidP="00FB513F">
      <w:pPr>
        <w:spacing w:line="276" w:lineRule="auto"/>
      </w:pPr>
    </w:p>
    <w:p w:rsidR="00591470" w:rsidRDefault="00591470" w:rsidP="00FB513F">
      <w:pPr>
        <w:spacing w:line="276" w:lineRule="auto"/>
      </w:pPr>
      <w:r>
        <w:t>A Posterior horn of the spinal cord</w:t>
      </w:r>
    </w:p>
    <w:p w:rsidR="00591470" w:rsidRDefault="00591470" w:rsidP="00FB513F">
      <w:pPr>
        <w:spacing w:line="276" w:lineRule="auto"/>
      </w:pPr>
      <w:r>
        <w:t xml:space="preserve">B Dorsal root ganglion </w:t>
      </w:r>
    </w:p>
    <w:p w:rsidR="00591470" w:rsidRDefault="00591470" w:rsidP="00FB513F">
      <w:pPr>
        <w:spacing w:line="276" w:lineRule="auto"/>
      </w:pPr>
      <w:r>
        <w:t xml:space="preserve">C Cranial motor nuclei </w:t>
      </w:r>
    </w:p>
    <w:p w:rsidR="00591470" w:rsidRDefault="00591470" w:rsidP="00FB513F">
      <w:pPr>
        <w:spacing w:line="276" w:lineRule="auto"/>
      </w:pPr>
      <w:r>
        <w:t>D Anterior horn of the spinal cord</w:t>
      </w:r>
    </w:p>
    <w:p w:rsidR="00591470" w:rsidRDefault="00591470" w:rsidP="00FB513F">
      <w:pPr>
        <w:spacing w:line="276" w:lineRule="auto"/>
      </w:pPr>
    </w:p>
    <w:p w:rsidR="00591470" w:rsidRDefault="00591470" w:rsidP="00FB513F">
      <w:pPr>
        <w:spacing w:line="276" w:lineRule="auto"/>
      </w:pPr>
      <w:r>
        <w:t>Explanation B</w:t>
      </w:r>
    </w:p>
    <w:p w:rsidR="00591470" w:rsidRDefault="00591470" w:rsidP="00FB513F">
      <w:pPr>
        <w:spacing w:line="276" w:lineRule="auto"/>
      </w:pPr>
    </w:p>
    <w:p w:rsidR="00591470" w:rsidRDefault="00591470" w:rsidP="00FB513F">
      <w:pPr>
        <w:spacing w:line="276" w:lineRule="auto"/>
      </w:pPr>
      <w:r>
        <w:t>Polio invades the CNS and replicates in the motor neurons of th</w:t>
      </w:r>
      <w:bookmarkStart w:id="0" w:name="_GoBack"/>
      <w:bookmarkEnd w:id="0"/>
      <w:r>
        <w:t xml:space="preserve">e spinal cord and brainstem. Commonly the anterior horn motor neurons of the spinal cord are involved. The posterior horns of the spinal cord and the cranial motor nuclei are sometimes involved. </w:t>
      </w:r>
    </w:p>
    <w:p w:rsidR="00591470" w:rsidRDefault="00591470" w:rsidP="00FB513F">
      <w:pPr>
        <w:spacing w:line="276" w:lineRule="auto"/>
      </w:pPr>
    </w:p>
    <w:p w:rsidR="00591470" w:rsidRDefault="00591470" w:rsidP="00FB513F">
      <w:pPr>
        <w:spacing w:line="276" w:lineRule="auto"/>
      </w:pPr>
      <w:r>
        <w:t>It does not involve the dorsal root ganglion = Trunk ganglion which is located adjacent to the spine on a dorsal root and contains the cell bodies of afferent sensory nerves.</w:t>
      </w:r>
    </w:p>
    <w:p w:rsidR="00591470" w:rsidRDefault="00591470" w:rsidP="00FB513F">
      <w:pPr>
        <w:spacing w:line="276" w:lineRule="auto"/>
      </w:pPr>
    </w:p>
    <w:p w:rsidR="00591470" w:rsidRPr="00591470" w:rsidRDefault="00591470" w:rsidP="00FB513F">
      <w:pPr>
        <w:spacing w:line="276" w:lineRule="auto"/>
        <w:rPr>
          <w:b/>
          <w:u w:val="single"/>
        </w:rPr>
      </w:pPr>
      <w:r w:rsidRPr="00591470">
        <w:rPr>
          <w:b/>
          <w:u w:val="single"/>
        </w:rPr>
        <w:t>Question 6</w:t>
      </w:r>
    </w:p>
    <w:p w:rsidR="00591470" w:rsidRDefault="00591470" w:rsidP="00FB513F">
      <w:pPr>
        <w:spacing w:line="276" w:lineRule="auto"/>
      </w:pPr>
    </w:p>
    <w:p w:rsidR="00591470" w:rsidRDefault="00591470" w:rsidP="00FB513F">
      <w:pPr>
        <w:spacing w:line="276" w:lineRule="auto"/>
      </w:pPr>
      <w:r>
        <w:t xml:space="preserve">Which is FALSE regarding </w:t>
      </w:r>
      <w:proofErr w:type="spellStart"/>
      <w:r>
        <w:t>atraumatic</w:t>
      </w:r>
      <w:proofErr w:type="spellEnd"/>
      <w:r>
        <w:t xml:space="preserve"> </w:t>
      </w:r>
      <w:proofErr w:type="spellStart"/>
      <w:r>
        <w:t>intracerebral</w:t>
      </w:r>
      <w:proofErr w:type="spellEnd"/>
      <w:r>
        <w:t xml:space="preserve"> </w:t>
      </w:r>
      <w:proofErr w:type="spellStart"/>
      <w:r>
        <w:t>haemorrhage</w:t>
      </w:r>
      <w:proofErr w:type="spellEnd"/>
      <w:r>
        <w:t>?</w:t>
      </w:r>
    </w:p>
    <w:p w:rsidR="00591470" w:rsidRDefault="00591470" w:rsidP="00FB513F">
      <w:pPr>
        <w:spacing w:line="276" w:lineRule="auto"/>
      </w:pPr>
    </w:p>
    <w:p w:rsidR="00591470" w:rsidRDefault="00591470" w:rsidP="00FB513F">
      <w:pPr>
        <w:spacing w:line="276" w:lineRule="auto"/>
      </w:pPr>
      <w:r>
        <w:t xml:space="preserve">A The two main </w:t>
      </w:r>
      <w:proofErr w:type="spellStart"/>
      <w:r>
        <w:t>aetiologies</w:t>
      </w:r>
      <w:proofErr w:type="spellEnd"/>
      <w:r>
        <w:t xml:space="preserve"> are hypertension and congenital aneurysms </w:t>
      </w:r>
    </w:p>
    <w:p w:rsidR="00591470" w:rsidRDefault="00591470" w:rsidP="00FB513F">
      <w:pPr>
        <w:spacing w:line="276" w:lineRule="auto"/>
      </w:pPr>
      <w:r>
        <w:t xml:space="preserve">B Hypertensive </w:t>
      </w:r>
      <w:proofErr w:type="spellStart"/>
      <w:r>
        <w:t>haemorrhages</w:t>
      </w:r>
      <w:proofErr w:type="spellEnd"/>
      <w:r>
        <w:t xml:space="preserve"> occurs most often in the putamen region Your Answer</w:t>
      </w:r>
    </w:p>
    <w:p w:rsidR="00591470" w:rsidRDefault="00591470" w:rsidP="00FB513F">
      <w:pPr>
        <w:spacing w:line="276" w:lineRule="auto"/>
      </w:pPr>
      <w:r>
        <w:t xml:space="preserve">C Cerebral amyloid </w:t>
      </w:r>
      <w:proofErr w:type="spellStart"/>
      <w:r>
        <w:t>angiopathy</w:t>
      </w:r>
      <w:proofErr w:type="spellEnd"/>
      <w:r>
        <w:t xml:space="preserve"> bleeds are often restricted to the </w:t>
      </w:r>
      <w:proofErr w:type="spellStart"/>
      <w:r>
        <w:t>leptomenigeal</w:t>
      </w:r>
      <w:proofErr w:type="spellEnd"/>
      <w:r>
        <w:t xml:space="preserve"> and cerebral cortical arterioles</w:t>
      </w:r>
    </w:p>
    <w:p w:rsidR="00591470" w:rsidRDefault="00591470" w:rsidP="00FB513F">
      <w:pPr>
        <w:spacing w:line="276" w:lineRule="auto"/>
      </w:pPr>
      <w:r>
        <w:t>D Peak incidence is 60yrs of age</w:t>
      </w:r>
    </w:p>
    <w:p w:rsidR="00591470" w:rsidRDefault="00591470" w:rsidP="00FB513F">
      <w:pPr>
        <w:spacing w:line="276" w:lineRule="auto"/>
      </w:pPr>
    </w:p>
    <w:p w:rsidR="00591470" w:rsidRDefault="00591470" w:rsidP="00FB513F">
      <w:pPr>
        <w:spacing w:line="276" w:lineRule="auto"/>
      </w:pPr>
      <w:r>
        <w:t>Explanation A</w:t>
      </w:r>
    </w:p>
    <w:p w:rsidR="00591470" w:rsidRDefault="00591470" w:rsidP="00FB513F">
      <w:pPr>
        <w:spacing w:line="276" w:lineRule="auto"/>
      </w:pPr>
    </w:p>
    <w:p w:rsidR="00591470" w:rsidRDefault="00591470" w:rsidP="00FB513F">
      <w:pPr>
        <w:spacing w:line="276" w:lineRule="auto"/>
      </w:pPr>
      <w:proofErr w:type="spellStart"/>
      <w:r>
        <w:t>Atraumatic</w:t>
      </w:r>
      <w:proofErr w:type="spellEnd"/>
      <w:r>
        <w:t xml:space="preserve"> </w:t>
      </w:r>
      <w:proofErr w:type="spellStart"/>
      <w:r>
        <w:t>intracerebral</w:t>
      </w:r>
      <w:proofErr w:type="spellEnd"/>
      <w:r>
        <w:t xml:space="preserve"> </w:t>
      </w:r>
      <w:proofErr w:type="spellStart"/>
      <w:r>
        <w:t>haemorrhage</w:t>
      </w:r>
      <w:proofErr w:type="spellEnd"/>
      <w:r>
        <w:t xml:space="preserve"> occurs in middle to late adult life. </w:t>
      </w:r>
      <w:proofErr w:type="gramStart"/>
      <w:r>
        <w:t>Peak incidence 60yrs.</w:t>
      </w:r>
      <w:proofErr w:type="gramEnd"/>
      <w:r>
        <w:t xml:space="preserve"> The 2 main </w:t>
      </w:r>
      <w:proofErr w:type="spellStart"/>
      <w:r>
        <w:t>aetiologies</w:t>
      </w:r>
      <w:proofErr w:type="spellEnd"/>
      <w:r>
        <w:t xml:space="preserve"> are hypertension and cerebral amyloid </w:t>
      </w:r>
      <w:proofErr w:type="spellStart"/>
      <w:r>
        <w:t>angiopathy</w:t>
      </w:r>
      <w:proofErr w:type="spellEnd"/>
      <w:r>
        <w:t xml:space="preserve"> (CAA). Other local or systemic factors may cause or contribute: coagulation disorders, neoplasms, </w:t>
      </w:r>
      <w:proofErr w:type="spellStart"/>
      <w:r>
        <w:t>vaculitis</w:t>
      </w:r>
      <w:proofErr w:type="spellEnd"/>
      <w:r>
        <w:t xml:space="preserve">, aneurysms and vascular malformations. Hypertension accounts of &gt;50% of clinically significant </w:t>
      </w:r>
      <w:proofErr w:type="spellStart"/>
      <w:r>
        <w:t>haemorrhages</w:t>
      </w:r>
      <w:proofErr w:type="spellEnd"/>
      <w:r>
        <w:t xml:space="preserve"> and for 15% of deaths in patients with chronic hypertension. These </w:t>
      </w:r>
      <w:proofErr w:type="spellStart"/>
      <w:r>
        <w:t>haemorrhages</w:t>
      </w:r>
      <w:proofErr w:type="spellEnd"/>
      <w:r>
        <w:t xml:space="preserve"> occur in the putamen (50-60%), thalamus, pons and cerebellar hemispheres. CAA bleeds are often restricted to the </w:t>
      </w:r>
      <w:proofErr w:type="spellStart"/>
      <w:r>
        <w:t>leptomenigeal</w:t>
      </w:r>
      <w:proofErr w:type="spellEnd"/>
      <w:r>
        <w:t xml:space="preserve"> and cerebral cortical arterioles and capillaries</w:t>
      </w:r>
    </w:p>
    <w:p w:rsidR="00FB513F" w:rsidRDefault="00FB513F" w:rsidP="00FB513F">
      <w:pPr>
        <w:spacing w:line="276" w:lineRule="auto"/>
      </w:pPr>
    </w:p>
    <w:p w:rsidR="00FB513F" w:rsidRPr="00FB513F" w:rsidRDefault="00FB513F" w:rsidP="00FB513F">
      <w:pPr>
        <w:spacing w:line="276" w:lineRule="auto"/>
        <w:rPr>
          <w:b/>
          <w:u w:val="single"/>
        </w:rPr>
      </w:pPr>
      <w:r w:rsidRPr="00FB513F">
        <w:rPr>
          <w:b/>
          <w:u w:val="single"/>
        </w:rPr>
        <w:t>Question 7</w:t>
      </w:r>
    </w:p>
    <w:p w:rsidR="00FB513F" w:rsidRDefault="00FB513F" w:rsidP="00FB513F">
      <w:pPr>
        <w:spacing w:line="276" w:lineRule="auto"/>
      </w:pPr>
    </w:p>
    <w:p w:rsidR="00FB513F" w:rsidRDefault="00FB513F" w:rsidP="00FB513F">
      <w:pPr>
        <w:spacing w:line="276" w:lineRule="auto"/>
      </w:pPr>
      <w:r>
        <w:t>Which is true regarding a retinoblastoma?</w:t>
      </w:r>
    </w:p>
    <w:p w:rsidR="00FB513F" w:rsidRDefault="00FB513F" w:rsidP="00FB513F">
      <w:pPr>
        <w:spacing w:line="276" w:lineRule="auto"/>
      </w:pPr>
    </w:p>
    <w:p w:rsidR="00FB513F" w:rsidRDefault="00FB513F" w:rsidP="00FB513F">
      <w:pPr>
        <w:spacing w:line="276" w:lineRule="auto"/>
      </w:pPr>
      <w:r>
        <w:t>A Surgery is the first option of treatment</w:t>
      </w:r>
    </w:p>
    <w:p w:rsidR="00FB513F" w:rsidRDefault="00FB513F" w:rsidP="00FB513F">
      <w:pPr>
        <w:spacing w:line="276" w:lineRule="auto"/>
      </w:pPr>
      <w:r>
        <w:t>B Retinoblastoma is the second most common malignancy in children</w:t>
      </w:r>
    </w:p>
    <w:p w:rsidR="00FB513F" w:rsidRDefault="00FB513F" w:rsidP="00FB513F">
      <w:pPr>
        <w:spacing w:line="276" w:lineRule="auto"/>
      </w:pPr>
      <w:r>
        <w:t xml:space="preserve">C The </w:t>
      </w:r>
      <w:proofErr w:type="spellStart"/>
      <w:r>
        <w:t>cellualr</w:t>
      </w:r>
      <w:proofErr w:type="spellEnd"/>
      <w:r>
        <w:t xml:space="preserve"> origin of retinoblastoma is a neuronal cell </w:t>
      </w:r>
    </w:p>
    <w:p w:rsidR="00FB513F" w:rsidRDefault="00FB513F" w:rsidP="00FB513F">
      <w:pPr>
        <w:spacing w:line="276" w:lineRule="auto"/>
      </w:pPr>
      <w:r>
        <w:t>D Metastasis occur to the brain and often to the lungs</w:t>
      </w:r>
    </w:p>
    <w:p w:rsidR="00FB513F" w:rsidRDefault="00FB513F" w:rsidP="00FB513F">
      <w:pPr>
        <w:spacing w:line="276" w:lineRule="auto"/>
      </w:pPr>
    </w:p>
    <w:p w:rsidR="00FB513F" w:rsidRDefault="00FB513F" w:rsidP="00FB513F">
      <w:pPr>
        <w:spacing w:line="276" w:lineRule="auto"/>
      </w:pPr>
      <w:r>
        <w:t>Explanation</w:t>
      </w:r>
      <w:r>
        <w:t xml:space="preserve"> C</w:t>
      </w:r>
    </w:p>
    <w:p w:rsidR="00FB513F" w:rsidRDefault="00FB513F" w:rsidP="00FB513F">
      <w:pPr>
        <w:spacing w:line="276" w:lineRule="auto"/>
      </w:pPr>
    </w:p>
    <w:p w:rsidR="00FB513F" w:rsidRDefault="00FB513F" w:rsidP="00FB513F">
      <w:pPr>
        <w:spacing w:line="276" w:lineRule="auto"/>
      </w:pPr>
      <w:r>
        <w:t xml:space="preserve">Retinoblastoma is the most common primary intraocular malignancy of children. The molecular genetics of retinoblastoma indicate that the cell of origin is neuronal. Approximately 40% of cases occur in patients who inherit a </w:t>
      </w:r>
      <w:proofErr w:type="spellStart"/>
      <w:r>
        <w:t>germline</w:t>
      </w:r>
      <w:proofErr w:type="spellEnd"/>
      <w:r>
        <w:t xml:space="preserve"> mutation of one RB allele. Chemotherapy is often the first of treatment to attempt to reduce the </w:t>
      </w:r>
      <w:proofErr w:type="spellStart"/>
      <w:r>
        <w:t>tumour</w:t>
      </w:r>
      <w:proofErr w:type="spellEnd"/>
      <w:r>
        <w:t xml:space="preserve"> followed by laser treatment or </w:t>
      </w:r>
      <w:proofErr w:type="spellStart"/>
      <w:r>
        <w:t>cryopexy</w:t>
      </w:r>
      <w:proofErr w:type="spellEnd"/>
      <w:r>
        <w:t xml:space="preserve">. Spread is to the brain and bone marrow and seldom to the lungs. Prognosis is poor if there is extra ocular extension and invasion along the optic nerve, and by </w:t>
      </w:r>
      <w:proofErr w:type="spellStart"/>
      <w:r>
        <w:t>choroidal</w:t>
      </w:r>
      <w:proofErr w:type="spellEnd"/>
      <w:r>
        <w:t xml:space="preserve"> invasion.</w:t>
      </w:r>
    </w:p>
    <w:sectPr w:rsidR="00FB513F" w:rsidSect="00A75F99">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13F" w:rsidRDefault="00FB513F" w:rsidP="00FB513F">
      <w:r>
        <w:separator/>
      </w:r>
    </w:p>
  </w:endnote>
  <w:endnote w:type="continuationSeparator" w:id="0">
    <w:p w:rsidR="00FB513F" w:rsidRDefault="00FB513F" w:rsidP="00FB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13F" w:rsidRDefault="00FB513F" w:rsidP="00FB513F">
      <w:r>
        <w:separator/>
      </w:r>
    </w:p>
  </w:footnote>
  <w:footnote w:type="continuationSeparator" w:id="0">
    <w:p w:rsidR="00FB513F" w:rsidRDefault="00FB513F" w:rsidP="00FB51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13F" w:rsidRDefault="00FB513F">
    <w:pPr>
      <w:pStyle w:val="Header"/>
    </w:pPr>
    <w:r>
      <w:tab/>
    </w:r>
    <w:r>
      <w:tab/>
    </w:r>
    <w:proofErr w:type="spellStart"/>
    <w:proofErr w:type="gramStart"/>
    <w:r>
      <w:t>iMeducate</w:t>
    </w:r>
    <w:proofErr w:type="spellEnd"/>
    <w:proofErr w:type="gramEnd"/>
    <w:r>
      <w:t xml:space="preserve"> Pathology - CNS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C2A"/>
    <w:rsid w:val="00591470"/>
    <w:rsid w:val="00655C2A"/>
    <w:rsid w:val="00A75F99"/>
    <w:rsid w:val="00F035AF"/>
    <w:rsid w:val="00FB5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011A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13F"/>
    <w:pPr>
      <w:tabs>
        <w:tab w:val="center" w:pos="4320"/>
        <w:tab w:val="right" w:pos="8640"/>
      </w:tabs>
    </w:pPr>
  </w:style>
  <w:style w:type="character" w:customStyle="1" w:styleId="HeaderChar">
    <w:name w:val="Header Char"/>
    <w:basedOn w:val="DefaultParagraphFont"/>
    <w:link w:val="Header"/>
    <w:uiPriority w:val="99"/>
    <w:rsid w:val="00FB513F"/>
  </w:style>
  <w:style w:type="paragraph" w:styleId="Footer">
    <w:name w:val="footer"/>
    <w:basedOn w:val="Normal"/>
    <w:link w:val="FooterChar"/>
    <w:uiPriority w:val="99"/>
    <w:unhideWhenUsed/>
    <w:rsid w:val="00FB513F"/>
    <w:pPr>
      <w:tabs>
        <w:tab w:val="center" w:pos="4320"/>
        <w:tab w:val="right" w:pos="8640"/>
      </w:tabs>
    </w:pPr>
  </w:style>
  <w:style w:type="character" w:customStyle="1" w:styleId="FooterChar">
    <w:name w:val="Footer Char"/>
    <w:basedOn w:val="DefaultParagraphFont"/>
    <w:link w:val="Footer"/>
    <w:uiPriority w:val="99"/>
    <w:rsid w:val="00FB513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13F"/>
    <w:pPr>
      <w:tabs>
        <w:tab w:val="center" w:pos="4320"/>
        <w:tab w:val="right" w:pos="8640"/>
      </w:tabs>
    </w:pPr>
  </w:style>
  <w:style w:type="character" w:customStyle="1" w:styleId="HeaderChar">
    <w:name w:val="Header Char"/>
    <w:basedOn w:val="DefaultParagraphFont"/>
    <w:link w:val="Header"/>
    <w:uiPriority w:val="99"/>
    <w:rsid w:val="00FB513F"/>
  </w:style>
  <w:style w:type="paragraph" w:styleId="Footer">
    <w:name w:val="footer"/>
    <w:basedOn w:val="Normal"/>
    <w:link w:val="FooterChar"/>
    <w:uiPriority w:val="99"/>
    <w:unhideWhenUsed/>
    <w:rsid w:val="00FB513F"/>
    <w:pPr>
      <w:tabs>
        <w:tab w:val="center" w:pos="4320"/>
        <w:tab w:val="right" w:pos="8640"/>
      </w:tabs>
    </w:pPr>
  </w:style>
  <w:style w:type="character" w:customStyle="1" w:styleId="FooterChar">
    <w:name w:val="Footer Char"/>
    <w:basedOn w:val="DefaultParagraphFont"/>
    <w:link w:val="Footer"/>
    <w:uiPriority w:val="99"/>
    <w:rsid w:val="00FB5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924</Words>
  <Characters>5268</Characters>
  <Application>Microsoft Macintosh Word</Application>
  <DocSecurity>0</DocSecurity>
  <Lines>43</Lines>
  <Paragraphs>12</Paragraphs>
  <ScaleCrop>false</ScaleCrop>
  <Company/>
  <LinksUpToDate>false</LinksUpToDate>
  <CharactersWithSpaces>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Shi</dc:creator>
  <cp:keywords/>
  <dc:description/>
  <cp:lastModifiedBy>Jing Shi</cp:lastModifiedBy>
  <cp:revision>1</cp:revision>
  <dcterms:created xsi:type="dcterms:W3CDTF">2017-08-04T04:07:00Z</dcterms:created>
  <dcterms:modified xsi:type="dcterms:W3CDTF">2017-08-04T04:40:00Z</dcterms:modified>
</cp:coreProperties>
</file>