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F3E" w:rsidRPr="00ED2F3E" w:rsidRDefault="00ED2F3E" w:rsidP="00ED2F3E">
      <w:pPr>
        <w:jc w:val="center"/>
        <w:rPr>
          <w:rStyle w:val="Strong"/>
          <w:rFonts w:asciiTheme="minorHAnsi" w:hAnsiTheme="minorHAnsi" w:cstheme="minorHAnsi"/>
          <w:color w:val="0070C0"/>
          <w:sz w:val="36"/>
          <w:szCs w:val="36"/>
        </w:rPr>
      </w:pPr>
      <w:bookmarkStart w:id="0" w:name="_Toc379962835"/>
      <w:r w:rsidRPr="00ED2F3E">
        <w:rPr>
          <w:rStyle w:val="Strong"/>
          <w:rFonts w:asciiTheme="minorHAnsi" w:hAnsiTheme="minorHAnsi" w:cstheme="minorHAnsi"/>
          <w:color w:val="0070C0"/>
          <w:sz w:val="36"/>
          <w:szCs w:val="36"/>
        </w:rPr>
        <w:t>Eastern and Greater Southern Surgical Skills Training Network</w:t>
      </w:r>
    </w:p>
    <w:p w:rsidR="00ED2F3E" w:rsidRPr="00ED2F3E" w:rsidRDefault="00ED2F3E" w:rsidP="00ED2F3E">
      <w:pPr>
        <w:tabs>
          <w:tab w:val="center" w:pos="5233"/>
        </w:tabs>
        <w:rPr>
          <w:rStyle w:val="Strong"/>
          <w:rFonts w:asciiTheme="minorHAnsi" w:hAnsiTheme="minorHAnsi" w:cstheme="minorHAnsi"/>
          <w:color w:val="0070C0"/>
          <w:sz w:val="36"/>
          <w:szCs w:val="36"/>
        </w:rPr>
      </w:pPr>
      <w:r>
        <w:rPr>
          <w:rStyle w:val="Strong"/>
          <w:rFonts w:asciiTheme="minorHAnsi" w:hAnsiTheme="minorHAnsi" w:cstheme="minorHAnsi"/>
          <w:color w:val="0070C0"/>
          <w:sz w:val="36"/>
          <w:szCs w:val="36"/>
        </w:rPr>
        <w:tab/>
      </w:r>
      <w:r w:rsidRPr="00ED2F3E">
        <w:rPr>
          <w:rStyle w:val="Strong"/>
          <w:rFonts w:asciiTheme="minorHAnsi" w:hAnsiTheme="minorHAnsi" w:cstheme="minorHAnsi"/>
          <w:color w:val="0070C0"/>
          <w:sz w:val="36"/>
          <w:szCs w:val="36"/>
        </w:rPr>
        <w:t>Surgical Prevocational Training Term Description</w:t>
      </w:r>
      <w:bookmarkEnd w:id="0"/>
    </w:p>
    <w:tbl>
      <w:tblPr>
        <w:tblStyle w:val="TableGrid"/>
        <w:tblW w:w="10485" w:type="dxa"/>
        <w:tblLook w:val="04A0" w:firstRow="1" w:lastRow="0" w:firstColumn="1" w:lastColumn="0" w:noHBand="0" w:noVBand="1"/>
      </w:tblPr>
      <w:tblGrid>
        <w:gridCol w:w="5228"/>
        <w:gridCol w:w="5257"/>
      </w:tblGrid>
      <w:tr w:rsidR="00ED2F3E" w:rsidRPr="001A3310" w:rsidTr="00FD377D">
        <w:tc>
          <w:tcPr>
            <w:tcW w:w="5228" w:type="dxa"/>
            <w:shd w:val="clear" w:color="auto" w:fill="C5E0B3" w:themeFill="accent6" w:themeFillTint="66"/>
          </w:tcPr>
          <w:p w:rsidR="00ED2F3E" w:rsidRPr="00ED2F3E" w:rsidRDefault="00FD377D" w:rsidP="00ED2F3E">
            <w:pPr>
              <w:pStyle w:val="ListParagraph"/>
              <w:numPr>
                <w:ilvl w:val="0"/>
                <w:numId w:val="4"/>
              </w:numPr>
              <w:rPr>
                <w:rFonts w:asciiTheme="majorHAnsi" w:hAnsiTheme="majorHAnsi" w:cstheme="majorHAnsi"/>
                <w:b/>
              </w:rPr>
            </w:pPr>
            <w:r>
              <w:rPr>
                <w:rFonts w:asciiTheme="majorHAnsi" w:hAnsiTheme="majorHAnsi" w:cstheme="majorHAnsi"/>
                <w:b/>
              </w:rPr>
              <w:t>ACCREDITED TRAINING PROVIDER</w:t>
            </w:r>
          </w:p>
        </w:tc>
        <w:tc>
          <w:tcPr>
            <w:tcW w:w="5257" w:type="dxa"/>
            <w:shd w:val="clear" w:color="auto" w:fill="auto"/>
          </w:tcPr>
          <w:p w:rsidR="00ED2F3E" w:rsidRPr="00887D4A" w:rsidRDefault="00ED2F3E" w:rsidP="00D5145D">
            <w:pPr>
              <w:rPr>
                <w:rFonts w:asciiTheme="majorHAnsi" w:hAnsiTheme="majorHAnsi" w:cstheme="majorHAnsi"/>
              </w:rPr>
            </w:pPr>
            <w:r w:rsidRPr="00887D4A">
              <w:rPr>
                <w:rFonts w:asciiTheme="majorHAnsi" w:hAnsiTheme="majorHAnsi" w:cstheme="majorHAnsi"/>
              </w:rPr>
              <w:t>Eastern and Greater Southern Surgical Skills Training Network</w:t>
            </w:r>
          </w:p>
        </w:tc>
      </w:tr>
      <w:tr w:rsidR="00ED2F3E" w:rsidRPr="001A3310" w:rsidTr="00D5145D">
        <w:trPr>
          <w:trHeight w:val="181"/>
        </w:trPr>
        <w:tc>
          <w:tcPr>
            <w:tcW w:w="5228" w:type="dxa"/>
            <w:shd w:val="clear" w:color="auto" w:fill="auto"/>
          </w:tcPr>
          <w:p w:rsidR="00ED2F3E" w:rsidRPr="001A3310" w:rsidRDefault="00ED2F3E" w:rsidP="00D5145D">
            <w:pPr>
              <w:rPr>
                <w:rFonts w:asciiTheme="majorHAnsi" w:hAnsiTheme="majorHAnsi" w:cstheme="majorHAnsi"/>
                <w:b/>
              </w:rPr>
            </w:pPr>
            <w:r>
              <w:rPr>
                <w:rFonts w:asciiTheme="majorHAnsi" w:hAnsiTheme="majorHAnsi" w:cstheme="majorHAnsi"/>
                <w:b/>
              </w:rPr>
              <w:t>Training Term Based at:</w:t>
            </w:r>
          </w:p>
        </w:tc>
        <w:tc>
          <w:tcPr>
            <w:tcW w:w="5257" w:type="dxa"/>
            <w:shd w:val="clear" w:color="auto" w:fill="auto"/>
          </w:tcPr>
          <w:p w:rsidR="00ED2F3E" w:rsidRPr="00887D4A" w:rsidRDefault="001A34B8" w:rsidP="00D5145D">
            <w:pPr>
              <w:rPr>
                <w:rFonts w:asciiTheme="majorHAnsi" w:hAnsiTheme="majorHAnsi" w:cstheme="majorHAnsi"/>
              </w:rPr>
            </w:pPr>
            <w:r w:rsidRPr="00887D4A">
              <w:rPr>
                <w:rFonts w:asciiTheme="majorHAnsi" w:hAnsiTheme="majorHAnsi" w:cstheme="majorHAnsi"/>
                <w:lang w:val="en-AU" w:eastAsia="en-AU"/>
              </w:rPr>
              <w:t>Sydney Children’s Hospital</w:t>
            </w:r>
          </w:p>
        </w:tc>
      </w:tr>
    </w:tbl>
    <w:p w:rsidR="00ED2F3E" w:rsidRDefault="00ED2F3E" w:rsidP="00ED2F3E">
      <w:pPr>
        <w:spacing w:after="0" w:line="240" w:lineRule="auto"/>
        <w:rPr>
          <w:rFonts w:asciiTheme="majorHAnsi" w:hAnsiTheme="majorHAnsi" w:cstheme="majorHAnsi"/>
          <w:sz w:val="20"/>
          <w:szCs w:val="20"/>
          <w:lang w:val="en-AU" w:eastAsia="en-AU"/>
        </w:rPr>
      </w:pPr>
    </w:p>
    <w:tbl>
      <w:tblPr>
        <w:tblStyle w:val="TableGrid"/>
        <w:tblW w:w="10485" w:type="dxa"/>
        <w:tblLook w:val="04A0" w:firstRow="1" w:lastRow="0" w:firstColumn="1" w:lastColumn="0" w:noHBand="0" w:noVBand="1"/>
      </w:tblPr>
      <w:tblGrid>
        <w:gridCol w:w="5228"/>
        <w:gridCol w:w="5257"/>
      </w:tblGrid>
      <w:tr w:rsidR="00ED2F3E" w:rsidRPr="001A3310" w:rsidTr="00FD377D">
        <w:tc>
          <w:tcPr>
            <w:tcW w:w="5228" w:type="dxa"/>
            <w:shd w:val="clear" w:color="auto" w:fill="C5E0B3" w:themeFill="accent6" w:themeFillTint="66"/>
          </w:tcPr>
          <w:p w:rsidR="00ED2F3E" w:rsidRPr="00ED2F3E" w:rsidRDefault="00FD377D" w:rsidP="00FD377D">
            <w:pPr>
              <w:pStyle w:val="ListParagraph"/>
              <w:numPr>
                <w:ilvl w:val="0"/>
                <w:numId w:val="4"/>
              </w:numPr>
              <w:rPr>
                <w:rFonts w:asciiTheme="majorHAnsi" w:hAnsiTheme="majorHAnsi" w:cstheme="majorHAnsi"/>
                <w:b/>
              </w:rPr>
            </w:pPr>
            <w:r>
              <w:rPr>
                <w:rFonts w:asciiTheme="majorHAnsi" w:hAnsiTheme="majorHAnsi" w:cstheme="majorHAnsi"/>
                <w:b/>
              </w:rPr>
              <w:t>TERM NAME</w:t>
            </w:r>
            <w:r w:rsidR="00ED2F3E">
              <w:rPr>
                <w:rFonts w:asciiTheme="majorHAnsi" w:hAnsiTheme="majorHAnsi" w:cstheme="majorHAnsi"/>
                <w:b/>
              </w:rPr>
              <w:t xml:space="preserve"> </w:t>
            </w:r>
          </w:p>
        </w:tc>
        <w:tc>
          <w:tcPr>
            <w:tcW w:w="5257" w:type="dxa"/>
            <w:shd w:val="clear" w:color="auto" w:fill="auto"/>
          </w:tcPr>
          <w:p w:rsidR="00ED2F3E" w:rsidRPr="00887D4A" w:rsidRDefault="000C3971" w:rsidP="00D5145D">
            <w:pPr>
              <w:rPr>
                <w:rFonts w:asciiTheme="majorHAnsi" w:hAnsiTheme="majorHAnsi" w:cstheme="majorHAnsi"/>
                <w:lang w:val="en-AU" w:eastAsia="en-AU"/>
              </w:rPr>
            </w:pPr>
            <w:r w:rsidRPr="00887D4A">
              <w:rPr>
                <w:rFonts w:asciiTheme="majorHAnsi" w:hAnsiTheme="majorHAnsi" w:cstheme="majorHAnsi"/>
                <w:lang w:val="en-AU" w:eastAsia="en-AU"/>
              </w:rPr>
              <w:t>Paediatric Surgery</w:t>
            </w:r>
          </w:p>
        </w:tc>
      </w:tr>
      <w:tr w:rsidR="00ED2F3E" w:rsidRPr="001A3310" w:rsidTr="00D5145D">
        <w:trPr>
          <w:trHeight w:val="181"/>
        </w:trPr>
        <w:tc>
          <w:tcPr>
            <w:tcW w:w="5228" w:type="dxa"/>
            <w:shd w:val="clear" w:color="auto" w:fill="auto"/>
          </w:tcPr>
          <w:p w:rsidR="00ED2F3E" w:rsidRPr="001A3310" w:rsidRDefault="00ED2F3E" w:rsidP="00D5145D">
            <w:pPr>
              <w:rPr>
                <w:rFonts w:asciiTheme="majorHAnsi" w:hAnsiTheme="majorHAnsi" w:cstheme="majorHAnsi"/>
                <w:b/>
              </w:rPr>
            </w:pPr>
            <w:r>
              <w:rPr>
                <w:rFonts w:asciiTheme="majorHAnsi" w:hAnsiTheme="majorHAnsi" w:cstheme="majorHAnsi"/>
                <w:b/>
              </w:rPr>
              <w:t>Overview of Unit or Service</w:t>
            </w:r>
          </w:p>
        </w:tc>
        <w:tc>
          <w:tcPr>
            <w:tcW w:w="5257" w:type="dxa"/>
            <w:shd w:val="clear" w:color="auto" w:fill="auto"/>
          </w:tcPr>
          <w:p w:rsidR="001A34B8" w:rsidRPr="00887D4A" w:rsidRDefault="001A34B8" w:rsidP="00ED2F3E">
            <w:pPr>
              <w:rPr>
                <w:rFonts w:asciiTheme="majorHAnsi" w:hAnsiTheme="majorHAnsi" w:cstheme="majorHAnsi"/>
                <w:lang w:val="en-AU" w:eastAsia="en-AU"/>
              </w:rPr>
            </w:pPr>
            <w:r w:rsidRPr="00887D4A">
              <w:rPr>
                <w:rFonts w:asciiTheme="majorHAnsi" w:hAnsiTheme="majorHAnsi" w:cstheme="majorHAnsi"/>
                <w:lang w:val="en-AU" w:eastAsia="en-AU"/>
              </w:rPr>
              <w:t>The Department is split into three teams, each with three consultants. There is one SRMO for each team, with two Registrars attached to the team. One SRMO is also responsible for Urology which has a separate Registrar and Fellow. The SRMO is responsible for care of patients on the ward, as well as attending clinics in the outpatient department where possible. Attendance in theatres is encouraged as much as possible.</w:t>
            </w:r>
          </w:p>
          <w:p w:rsidR="001A34B8" w:rsidRPr="00887D4A" w:rsidRDefault="001A34B8" w:rsidP="00ED2F3E">
            <w:pPr>
              <w:rPr>
                <w:rFonts w:asciiTheme="majorHAnsi" w:hAnsiTheme="majorHAnsi" w:cstheme="majorHAnsi"/>
                <w:lang w:val="en-AU" w:eastAsia="en-AU"/>
              </w:rPr>
            </w:pPr>
            <w:r w:rsidRPr="00887D4A">
              <w:rPr>
                <w:rFonts w:asciiTheme="majorHAnsi" w:hAnsiTheme="majorHAnsi" w:cstheme="majorHAnsi"/>
                <w:lang w:val="en-AU" w:eastAsia="en-AU"/>
              </w:rPr>
              <w:t>The patients range from neonates to adolescents. Consultants often take a very hands on approach to management and the SRMO will be well supported, especially given SRMOs may not have extensive paediatric experience.</w:t>
            </w:r>
          </w:p>
          <w:p w:rsidR="00ED2F3E" w:rsidRPr="00B521BA" w:rsidRDefault="001A34B8" w:rsidP="00ED2F3E">
            <w:pPr>
              <w:rPr>
                <w:rFonts w:asciiTheme="majorHAnsi" w:hAnsiTheme="majorHAnsi" w:cstheme="majorHAnsi"/>
                <w:b/>
                <w:i/>
                <w:lang w:val="en-AU" w:eastAsia="en-AU"/>
              </w:rPr>
            </w:pPr>
            <w:r w:rsidRPr="00887D4A">
              <w:rPr>
                <w:rFonts w:asciiTheme="majorHAnsi" w:hAnsiTheme="majorHAnsi" w:cstheme="majorHAnsi"/>
                <w:lang w:val="en-AU" w:eastAsia="en-AU"/>
              </w:rPr>
              <w:t xml:space="preserve">The Paediatric Surgery Handbook, a document written </w:t>
            </w:r>
            <w:r w:rsidR="00B521BA" w:rsidRPr="00887D4A">
              <w:rPr>
                <w:rFonts w:asciiTheme="majorHAnsi" w:hAnsiTheme="majorHAnsi" w:cstheme="majorHAnsi"/>
                <w:lang w:val="en-AU" w:eastAsia="en-AU"/>
              </w:rPr>
              <w:t>for orientating new JMOs to the Unit, will be made available on starting the term</w:t>
            </w:r>
          </w:p>
        </w:tc>
      </w:tr>
      <w:tr w:rsidR="00ED2F3E" w:rsidRPr="001A3310" w:rsidTr="00D5145D">
        <w:trPr>
          <w:trHeight w:val="181"/>
        </w:trPr>
        <w:tc>
          <w:tcPr>
            <w:tcW w:w="5228" w:type="dxa"/>
            <w:shd w:val="clear" w:color="auto" w:fill="auto"/>
          </w:tcPr>
          <w:p w:rsidR="00ED2F3E" w:rsidRDefault="00ED2F3E" w:rsidP="00D5145D">
            <w:pPr>
              <w:rPr>
                <w:rFonts w:asciiTheme="majorHAnsi" w:hAnsiTheme="majorHAnsi" w:cstheme="majorHAnsi"/>
                <w:b/>
              </w:rPr>
            </w:pPr>
            <w:r>
              <w:rPr>
                <w:rFonts w:asciiTheme="majorHAnsi" w:hAnsiTheme="majorHAnsi" w:cstheme="majorHAnsi"/>
                <w:b/>
              </w:rPr>
              <w:t xml:space="preserve">Term Duration </w:t>
            </w:r>
            <w:r w:rsidRPr="00FD377D">
              <w:rPr>
                <w:rFonts w:asciiTheme="majorHAnsi" w:hAnsiTheme="majorHAnsi" w:cstheme="majorHAnsi"/>
                <w:b/>
                <w:i/>
              </w:rPr>
              <w:t>(Weeks)</w:t>
            </w:r>
          </w:p>
        </w:tc>
        <w:tc>
          <w:tcPr>
            <w:tcW w:w="5257" w:type="dxa"/>
            <w:shd w:val="clear" w:color="auto" w:fill="auto"/>
          </w:tcPr>
          <w:p w:rsidR="00ED2F3E" w:rsidRPr="00887D4A" w:rsidRDefault="001A34B8" w:rsidP="00ED2F3E">
            <w:pPr>
              <w:rPr>
                <w:rFonts w:asciiTheme="majorHAnsi" w:hAnsiTheme="majorHAnsi" w:cstheme="majorHAnsi"/>
                <w:lang w:val="en-AU" w:eastAsia="en-AU"/>
              </w:rPr>
            </w:pPr>
            <w:r w:rsidRPr="00887D4A">
              <w:rPr>
                <w:rFonts w:asciiTheme="majorHAnsi" w:hAnsiTheme="majorHAnsi" w:cstheme="majorHAnsi"/>
                <w:lang w:val="en-AU" w:eastAsia="en-AU"/>
              </w:rPr>
              <w:t>12</w:t>
            </w:r>
          </w:p>
        </w:tc>
      </w:tr>
    </w:tbl>
    <w:p w:rsidR="00ED2F3E" w:rsidRPr="001A3310" w:rsidRDefault="00ED2F3E" w:rsidP="00ED2F3E">
      <w:pPr>
        <w:spacing w:after="0" w:line="240" w:lineRule="auto"/>
        <w:rPr>
          <w:rFonts w:asciiTheme="majorHAnsi" w:hAnsiTheme="majorHAnsi" w:cstheme="majorHAnsi"/>
          <w:sz w:val="20"/>
          <w:szCs w:val="20"/>
          <w:lang w:val="en-AU" w:eastAsia="en-AU"/>
        </w:rPr>
      </w:pPr>
      <w:r w:rsidRPr="001A3310">
        <w:rPr>
          <w:rFonts w:asciiTheme="majorHAnsi" w:hAnsiTheme="majorHAnsi" w:cstheme="majorHAnsi"/>
          <w:sz w:val="20"/>
          <w:szCs w:val="20"/>
          <w:lang w:val="en-AU" w:eastAsia="en-AU"/>
        </w:rPr>
        <w:tab/>
      </w:r>
    </w:p>
    <w:tbl>
      <w:tblPr>
        <w:tblStyle w:val="TableGrid"/>
        <w:tblW w:w="10485" w:type="dxa"/>
        <w:tblLook w:val="04A0" w:firstRow="1" w:lastRow="0" w:firstColumn="1" w:lastColumn="0" w:noHBand="0" w:noVBand="1"/>
      </w:tblPr>
      <w:tblGrid>
        <w:gridCol w:w="5228"/>
        <w:gridCol w:w="5257"/>
      </w:tblGrid>
      <w:tr w:rsidR="00ED2F3E" w:rsidRPr="001A3310" w:rsidTr="00FD377D">
        <w:tc>
          <w:tcPr>
            <w:tcW w:w="5228" w:type="dxa"/>
            <w:shd w:val="clear" w:color="auto" w:fill="C5E0B3" w:themeFill="accent6" w:themeFillTint="66"/>
          </w:tcPr>
          <w:p w:rsidR="00ED2F3E" w:rsidRPr="00ED2F3E" w:rsidRDefault="00FD377D" w:rsidP="00ED2F3E">
            <w:pPr>
              <w:pStyle w:val="ListParagraph"/>
              <w:numPr>
                <w:ilvl w:val="0"/>
                <w:numId w:val="4"/>
              </w:numPr>
              <w:rPr>
                <w:rFonts w:asciiTheme="majorHAnsi" w:hAnsiTheme="majorHAnsi" w:cstheme="majorHAnsi"/>
                <w:b/>
              </w:rPr>
            </w:pPr>
            <w:r>
              <w:rPr>
                <w:rFonts w:asciiTheme="majorHAnsi" w:hAnsiTheme="majorHAnsi" w:cstheme="majorHAnsi"/>
                <w:b/>
              </w:rPr>
              <w:t>TERM CATEGORY</w:t>
            </w:r>
            <w:r w:rsidR="00ED2F3E" w:rsidRPr="00ED2F3E">
              <w:rPr>
                <w:rFonts w:asciiTheme="majorHAnsi" w:hAnsiTheme="majorHAnsi" w:cstheme="majorHAnsi"/>
                <w:b/>
              </w:rPr>
              <w:t xml:space="preserve"> </w:t>
            </w:r>
          </w:p>
        </w:tc>
        <w:tc>
          <w:tcPr>
            <w:tcW w:w="5257" w:type="dxa"/>
            <w:shd w:val="clear" w:color="auto" w:fill="auto"/>
          </w:tcPr>
          <w:p w:rsidR="00ED2F3E" w:rsidRPr="001A3310" w:rsidRDefault="001A34B8" w:rsidP="00D5145D">
            <w:pPr>
              <w:rPr>
                <w:rFonts w:asciiTheme="majorHAnsi" w:hAnsiTheme="majorHAnsi" w:cstheme="majorHAnsi"/>
                <w:b/>
              </w:rPr>
            </w:pPr>
            <w:r>
              <w:rPr>
                <w:rFonts w:asciiTheme="majorHAnsi" w:hAnsiTheme="majorHAnsi" w:cstheme="majorHAnsi"/>
                <w:b/>
                <w:i/>
              </w:rPr>
              <w:t>Surgical SRMO</w:t>
            </w:r>
          </w:p>
        </w:tc>
      </w:tr>
    </w:tbl>
    <w:p w:rsidR="00ED2F3E" w:rsidRDefault="00ED2F3E" w:rsidP="00ED2F3E">
      <w:pPr>
        <w:spacing w:after="0" w:line="240" w:lineRule="auto"/>
        <w:rPr>
          <w:rFonts w:asciiTheme="majorHAnsi" w:hAnsiTheme="majorHAnsi" w:cstheme="majorHAnsi"/>
          <w:sz w:val="20"/>
          <w:szCs w:val="20"/>
          <w:lang w:val="en-AU" w:eastAsia="en-AU"/>
        </w:rPr>
      </w:pPr>
      <w:r w:rsidRPr="001A3310">
        <w:rPr>
          <w:rFonts w:asciiTheme="majorHAnsi" w:hAnsiTheme="majorHAnsi" w:cstheme="majorHAnsi"/>
          <w:sz w:val="20"/>
          <w:szCs w:val="20"/>
          <w:lang w:val="en-AU" w:eastAsia="en-AU"/>
        </w:rPr>
        <w:tab/>
      </w:r>
    </w:p>
    <w:tbl>
      <w:tblPr>
        <w:tblStyle w:val="TableGrid"/>
        <w:tblW w:w="10485" w:type="dxa"/>
        <w:tblLook w:val="04A0" w:firstRow="1" w:lastRow="0" w:firstColumn="1" w:lastColumn="0" w:noHBand="0" w:noVBand="1"/>
      </w:tblPr>
      <w:tblGrid>
        <w:gridCol w:w="5228"/>
        <w:gridCol w:w="5257"/>
      </w:tblGrid>
      <w:tr w:rsidR="00FD377D" w:rsidRPr="001A3310" w:rsidTr="00AD3258">
        <w:tc>
          <w:tcPr>
            <w:tcW w:w="10485" w:type="dxa"/>
            <w:gridSpan w:val="2"/>
            <w:shd w:val="clear" w:color="auto" w:fill="C5E0B3" w:themeFill="accent6" w:themeFillTint="66"/>
          </w:tcPr>
          <w:p w:rsidR="00FD377D" w:rsidRPr="00FD377D" w:rsidRDefault="00FD377D" w:rsidP="00FD377D">
            <w:pPr>
              <w:pStyle w:val="ListParagraph"/>
              <w:numPr>
                <w:ilvl w:val="0"/>
                <w:numId w:val="4"/>
              </w:numPr>
              <w:rPr>
                <w:rFonts w:asciiTheme="majorHAnsi" w:hAnsiTheme="majorHAnsi" w:cstheme="majorHAnsi"/>
                <w:b/>
              </w:rPr>
            </w:pPr>
            <w:r>
              <w:rPr>
                <w:rFonts w:asciiTheme="majorHAnsi" w:hAnsiTheme="majorHAnsi" w:cstheme="majorHAnsi"/>
                <w:b/>
              </w:rPr>
              <w:t>TERM SUPERVISION</w:t>
            </w:r>
            <w:r w:rsidRPr="00FD377D">
              <w:rPr>
                <w:rFonts w:asciiTheme="majorHAnsi" w:hAnsiTheme="majorHAnsi" w:cstheme="majorHAnsi"/>
                <w:b/>
              </w:rPr>
              <w:t xml:space="preserve">  </w:t>
            </w:r>
          </w:p>
        </w:tc>
      </w:tr>
      <w:tr w:rsidR="00ED2F3E" w:rsidRPr="001A3310" w:rsidTr="00D5145D">
        <w:trPr>
          <w:trHeight w:val="181"/>
        </w:trPr>
        <w:tc>
          <w:tcPr>
            <w:tcW w:w="5228" w:type="dxa"/>
            <w:shd w:val="clear" w:color="auto" w:fill="auto"/>
          </w:tcPr>
          <w:p w:rsidR="00ED2F3E" w:rsidRDefault="00ED2F3E" w:rsidP="00D5145D">
            <w:pPr>
              <w:rPr>
                <w:rFonts w:asciiTheme="majorHAnsi" w:hAnsiTheme="majorHAnsi" w:cstheme="majorHAnsi"/>
                <w:b/>
              </w:rPr>
            </w:pPr>
            <w:r>
              <w:rPr>
                <w:rFonts w:asciiTheme="majorHAnsi" w:hAnsiTheme="majorHAnsi" w:cstheme="majorHAnsi"/>
                <w:b/>
              </w:rPr>
              <w:t>Name, Position and Contact Details of Term Supervisor</w:t>
            </w:r>
          </w:p>
          <w:p w:rsidR="00ED2F3E" w:rsidRPr="00ED2F3E" w:rsidRDefault="00ED2F3E" w:rsidP="00D5145D">
            <w:pPr>
              <w:rPr>
                <w:rFonts w:asciiTheme="majorHAnsi" w:hAnsiTheme="majorHAnsi" w:cstheme="majorHAnsi"/>
                <w:b/>
                <w:i/>
              </w:rPr>
            </w:pPr>
            <w:r w:rsidRPr="00ED2F3E">
              <w:rPr>
                <w:rFonts w:asciiTheme="majorHAnsi" w:hAnsiTheme="majorHAnsi" w:cstheme="majorHAnsi"/>
                <w:b/>
                <w:i/>
              </w:rPr>
              <w:t xml:space="preserve">Responsible for trainee term orientation and assessment </w:t>
            </w:r>
          </w:p>
        </w:tc>
        <w:tc>
          <w:tcPr>
            <w:tcW w:w="5257" w:type="dxa"/>
            <w:shd w:val="clear" w:color="auto" w:fill="auto"/>
          </w:tcPr>
          <w:p w:rsidR="00ED2F3E" w:rsidRDefault="001A34B8" w:rsidP="00D5145D">
            <w:pPr>
              <w:rPr>
                <w:rFonts w:asciiTheme="majorHAnsi" w:hAnsiTheme="majorHAnsi" w:cstheme="majorHAnsi"/>
                <w:b/>
              </w:rPr>
            </w:pPr>
            <w:r>
              <w:rPr>
                <w:rFonts w:asciiTheme="majorHAnsi" w:hAnsiTheme="majorHAnsi" w:cstheme="majorHAnsi"/>
                <w:b/>
              </w:rPr>
              <w:t>Dr Guy Henry</w:t>
            </w:r>
          </w:p>
          <w:p w:rsidR="001A34B8" w:rsidRPr="001A3310" w:rsidRDefault="00887D4A" w:rsidP="00D5145D">
            <w:pPr>
              <w:rPr>
                <w:rFonts w:asciiTheme="majorHAnsi" w:hAnsiTheme="majorHAnsi" w:cstheme="majorHAnsi"/>
                <w:b/>
              </w:rPr>
            </w:pPr>
            <w:r>
              <w:rPr>
                <w:rFonts w:asciiTheme="majorHAnsi" w:hAnsiTheme="majorHAnsi" w:cstheme="majorHAnsi"/>
                <w:b/>
              </w:rPr>
              <w:t xml:space="preserve">Senior </w:t>
            </w:r>
            <w:r w:rsidR="001A34B8">
              <w:rPr>
                <w:rFonts w:asciiTheme="majorHAnsi" w:hAnsiTheme="majorHAnsi" w:cstheme="majorHAnsi"/>
                <w:b/>
              </w:rPr>
              <w:t xml:space="preserve">Consultant </w:t>
            </w:r>
            <w:r w:rsidR="00A96DFE">
              <w:rPr>
                <w:rFonts w:asciiTheme="majorHAnsi" w:hAnsiTheme="majorHAnsi" w:cstheme="majorHAnsi"/>
                <w:b/>
              </w:rPr>
              <w:t>Paediatric</w:t>
            </w:r>
            <w:r w:rsidR="001A34B8">
              <w:rPr>
                <w:rFonts w:asciiTheme="majorHAnsi" w:hAnsiTheme="majorHAnsi" w:cstheme="majorHAnsi"/>
                <w:b/>
              </w:rPr>
              <w:t xml:space="preserve"> Surgeon</w:t>
            </w:r>
          </w:p>
        </w:tc>
      </w:tr>
      <w:tr w:rsidR="00ED2F3E" w:rsidRPr="00ED2F3E" w:rsidTr="00D5145D">
        <w:trPr>
          <w:trHeight w:val="181"/>
        </w:trPr>
        <w:tc>
          <w:tcPr>
            <w:tcW w:w="5228" w:type="dxa"/>
            <w:shd w:val="clear" w:color="auto" w:fill="auto"/>
          </w:tcPr>
          <w:p w:rsidR="00ED2F3E" w:rsidRDefault="00ED2F3E" w:rsidP="00D5145D">
            <w:pPr>
              <w:rPr>
                <w:rFonts w:asciiTheme="majorHAnsi" w:hAnsiTheme="majorHAnsi" w:cstheme="majorHAnsi"/>
                <w:b/>
              </w:rPr>
            </w:pPr>
            <w:r>
              <w:rPr>
                <w:rFonts w:asciiTheme="majorHAnsi" w:hAnsiTheme="majorHAnsi" w:cstheme="majorHAnsi"/>
                <w:b/>
              </w:rPr>
              <w:t>Term Supervisor Contact with Trainee</w:t>
            </w:r>
          </w:p>
          <w:p w:rsidR="00ED2F3E" w:rsidRPr="0004323D" w:rsidRDefault="00ED2F3E" w:rsidP="00D5145D">
            <w:pPr>
              <w:rPr>
                <w:rFonts w:asciiTheme="majorHAnsi" w:hAnsiTheme="majorHAnsi" w:cstheme="majorHAnsi"/>
                <w:b/>
                <w:i/>
              </w:rPr>
            </w:pPr>
            <w:r w:rsidRPr="0004323D">
              <w:rPr>
                <w:rFonts w:asciiTheme="majorHAnsi" w:hAnsiTheme="majorHAnsi" w:cstheme="majorHAnsi"/>
                <w:b/>
                <w:i/>
              </w:rPr>
              <w:t xml:space="preserve">Term supervisor to provide a plan for contact with the prevocational trainee/s during the training term </w:t>
            </w:r>
          </w:p>
        </w:tc>
        <w:tc>
          <w:tcPr>
            <w:tcW w:w="5257" w:type="dxa"/>
            <w:shd w:val="clear" w:color="auto" w:fill="auto"/>
          </w:tcPr>
          <w:p w:rsidR="00ED2F3E" w:rsidRDefault="00ED2F3E" w:rsidP="00D5145D">
            <w:pPr>
              <w:rPr>
                <w:rFonts w:asciiTheme="majorHAnsi" w:hAnsiTheme="majorHAnsi" w:cstheme="majorHAnsi"/>
                <w:b/>
                <w:i/>
                <w:lang w:val="en-AU" w:eastAsia="en-AU"/>
              </w:rPr>
            </w:pPr>
            <w:r>
              <w:rPr>
                <w:rFonts w:asciiTheme="majorHAnsi" w:hAnsiTheme="majorHAnsi" w:cstheme="majorHAnsi"/>
                <w:b/>
                <w:i/>
                <w:lang w:val="en-AU" w:eastAsia="en-AU"/>
              </w:rPr>
              <w:t>General Contact:</w:t>
            </w:r>
          </w:p>
          <w:p w:rsidR="00ED2F3E" w:rsidRPr="00A96DFE" w:rsidRDefault="00A96DFE" w:rsidP="00D5145D">
            <w:pPr>
              <w:rPr>
                <w:rFonts w:asciiTheme="majorHAnsi" w:hAnsiTheme="majorHAnsi" w:cstheme="majorHAnsi"/>
                <w:lang w:val="en-AU" w:eastAsia="en-AU"/>
              </w:rPr>
            </w:pPr>
            <w:r w:rsidRPr="00A96DFE">
              <w:rPr>
                <w:rFonts w:asciiTheme="majorHAnsi" w:hAnsiTheme="majorHAnsi" w:cstheme="majorHAnsi"/>
                <w:lang w:val="en-AU" w:eastAsia="en-AU"/>
              </w:rPr>
              <w:t xml:space="preserve">Dr Guy Henry </w:t>
            </w:r>
          </w:p>
          <w:p w:rsidR="00A96DFE" w:rsidRPr="00A96DFE" w:rsidRDefault="00A96DFE" w:rsidP="00D5145D">
            <w:pPr>
              <w:rPr>
                <w:rFonts w:asciiTheme="majorHAnsi" w:hAnsiTheme="majorHAnsi" w:cstheme="majorHAnsi"/>
                <w:lang w:val="en-AU" w:eastAsia="en-AU"/>
              </w:rPr>
            </w:pPr>
            <w:r w:rsidRPr="00A96DFE">
              <w:rPr>
                <w:rFonts w:asciiTheme="majorHAnsi" w:hAnsiTheme="majorHAnsi" w:cstheme="majorHAnsi"/>
                <w:lang w:val="en-AU" w:eastAsia="en-AU"/>
              </w:rPr>
              <w:t>Contact via SCH switch</w:t>
            </w:r>
          </w:p>
          <w:p w:rsidR="00ED2F3E" w:rsidRDefault="00ED2F3E" w:rsidP="00D5145D">
            <w:pPr>
              <w:rPr>
                <w:rFonts w:asciiTheme="majorHAnsi" w:hAnsiTheme="majorHAnsi" w:cstheme="majorHAnsi"/>
                <w:b/>
                <w:i/>
                <w:lang w:val="en-AU" w:eastAsia="en-AU"/>
              </w:rPr>
            </w:pPr>
            <w:r>
              <w:rPr>
                <w:rFonts w:asciiTheme="majorHAnsi" w:hAnsiTheme="majorHAnsi" w:cstheme="majorHAnsi"/>
                <w:b/>
                <w:i/>
                <w:lang w:val="en-AU" w:eastAsia="en-AU"/>
              </w:rPr>
              <w:t>Orientation:</w:t>
            </w:r>
          </w:p>
          <w:p w:rsidR="00ED2F3E" w:rsidRDefault="00A96DFE" w:rsidP="00D5145D">
            <w:pPr>
              <w:rPr>
                <w:rFonts w:asciiTheme="majorHAnsi" w:hAnsiTheme="majorHAnsi" w:cstheme="majorHAnsi"/>
                <w:b/>
                <w:i/>
                <w:lang w:val="en-AU" w:eastAsia="en-AU"/>
              </w:rPr>
            </w:pPr>
            <w:r w:rsidRPr="00442324">
              <w:rPr>
                <w:rFonts w:asciiTheme="majorHAnsi" w:hAnsiTheme="majorHAnsi" w:cstheme="majorHAnsi"/>
                <w:lang w:val="en-AU" w:eastAsia="en-AU"/>
              </w:rPr>
              <w:t xml:space="preserve">Initial orientation provided by hospital for </w:t>
            </w:r>
            <w:r>
              <w:rPr>
                <w:rFonts w:asciiTheme="majorHAnsi" w:hAnsiTheme="majorHAnsi" w:cstheme="majorHAnsi"/>
                <w:lang w:val="en-AU" w:eastAsia="en-AU"/>
              </w:rPr>
              <w:t xml:space="preserve">SRMOs on arrival </w:t>
            </w:r>
          </w:p>
          <w:p w:rsidR="00ED2F3E" w:rsidRDefault="00ED2F3E" w:rsidP="00D5145D">
            <w:pPr>
              <w:rPr>
                <w:rFonts w:asciiTheme="majorHAnsi" w:hAnsiTheme="majorHAnsi" w:cstheme="majorHAnsi"/>
                <w:b/>
                <w:i/>
                <w:lang w:val="en-AU" w:eastAsia="en-AU"/>
              </w:rPr>
            </w:pPr>
            <w:r>
              <w:rPr>
                <w:rFonts w:asciiTheme="majorHAnsi" w:hAnsiTheme="majorHAnsi" w:cstheme="majorHAnsi"/>
                <w:b/>
                <w:i/>
                <w:lang w:val="en-AU" w:eastAsia="en-AU"/>
              </w:rPr>
              <w:t>Mid Term:</w:t>
            </w:r>
          </w:p>
          <w:p w:rsidR="00ED2F3E" w:rsidRPr="00A96DFE" w:rsidRDefault="00A96DFE" w:rsidP="00D5145D">
            <w:pPr>
              <w:rPr>
                <w:rFonts w:asciiTheme="majorHAnsi" w:hAnsiTheme="majorHAnsi" w:cstheme="majorHAnsi"/>
                <w:lang w:val="en-AU" w:eastAsia="en-AU"/>
              </w:rPr>
            </w:pPr>
            <w:r w:rsidRPr="00A96DFE">
              <w:rPr>
                <w:rFonts w:asciiTheme="majorHAnsi" w:hAnsiTheme="majorHAnsi" w:cstheme="majorHAnsi"/>
                <w:lang w:val="en-AU" w:eastAsia="en-AU"/>
              </w:rPr>
              <w:t xml:space="preserve">Assessment as scheduled </w:t>
            </w:r>
            <w:proofErr w:type="spellStart"/>
            <w:r w:rsidRPr="00A96DFE">
              <w:rPr>
                <w:rFonts w:asciiTheme="majorHAnsi" w:hAnsiTheme="majorHAnsi" w:cstheme="majorHAnsi"/>
                <w:lang w:val="en-AU" w:eastAsia="en-AU"/>
              </w:rPr>
              <w:t>mid term</w:t>
            </w:r>
            <w:proofErr w:type="spellEnd"/>
            <w:r w:rsidRPr="00A96DFE">
              <w:rPr>
                <w:rFonts w:asciiTheme="majorHAnsi" w:hAnsiTheme="majorHAnsi" w:cstheme="majorHAnsi"/>
                <w:lang w:val="en-AU" w:eastAsia="en-AU"/>
              </w:rPr>
              <w:t xml:space="preserve"> for all SRMOs</w:t>
            </w:r>
          </w:p>
          <w:p w:rsidR="00ED2F3E" w:rsidRDefault="00ED2F3E" w:rsidP="00D5145D">
            <w:pPr>
              <w:rPr>
                <w:rFonts w:asciiTheme="majorHAnsi" w:hAnsiTheme="majorHAnsi" w:cstheme="majorHAnsi"/>
                <w:b/>
                <w:i/>
                <w:lang w:val="en-AU" w:eastAsia="en-AU"/>
              </w:rPr>
            </w:pPr>
            <w:r>
              <w:rPr>
                <w:rFonts w:asciiTheme="majorHAnsi" w:hAnsiTheme="majorHAnsi" w:cstheme="majorHAnsi"/>
                <w:b/>
                <w:i/>
                <w:lang w:val="en-AU" w:eastAsia="en-AU"/>
              </w:rPr>
              <w:t>End of Term:</w:t>
            </w:r>
          </w:p>
          <w:p w:rsidR="00A96DFE" w:rsidRPr="00A96DFE" w:rsidRDefault="00A96DFE" w:rsidP="00A96DFE">
            <w:pPr>
              <w:rPr>
                <w:rFonts w:asciiTheme="majorHAnsi" w:hAnsiTheme="majorHAnsi" w:cstheme="majorHAnsi"/>
                <w:lang w:val="en-AU" w:eastAsia="en-AU"/>
              </w:rPr>
            </w:pPr>
            <w:r w:rsidRPr="00A96DFE">
              <w:rPr>
                <w:rFonts w:asciiTheme="majorHAnsi" w:hAnsiTheme="majorHAnsi" w:cstheme="majorHAnsi"/>
                <w:lang w:val="en-AU" w:eastAsia="en-AU"/>
              </w:rPr>
              <w:t>Assessment as scheduled end of term for all SRMOs</w:t>
            </w:r>
          </w:p>
        </w:tc>
      </w:tr>
      <w:tr w:rsidR="00ED2F3E" w:rsidRPr="00ED2F3E" w:rsidTr="00D5145D">
        <w:trPr>
          <w:trHeight w:val="181"/>
        </w:trPr>
        <w:tc>
          <w:tcPr>
            <w:tcW w:w="5228" w:type="dxa"/>
            <w:shd w:val="clear" w:color="auto" w:fill="auto"/>
          </w:tcPr>
          <w:p w:rsidR="00ED2F3E" w:rsidRDefault="00ED2F3E" w:rsidP="00D5145D">
            <w:pPr>
              <w:rPr>
                <w:rFonts w:asciiTheme="majorHAnsi" w:hAnsiTheme="majorHAnsi" w:cstheme="majorHAnsi"/>
                <w:b/>
              </w:rPr>
            </w:pPr>
            <w:r>
              <w:rPr>
                <w:rFonts w:asciiTheme="majorHAnsi" w:hAnsiTheme="majorHAnsi" w:cstheme="majorHAnsi"/>
                <w:b/>
              </w:rPr>
              <w:t>Primary Clinical Supervisor (if not Term Supervisor)</w:t>
            </w:r>
          </w:p>
          <w:p w:rsidR="00ED2F3E" w:rsidRPr="0004323D" w:rsidRDefault="00ED2F3E" w:rsidP="00D5145D">
            <w:pPr>
              <w:rPr>
                <w:rFonts w:asciiTheme="majorHAnsi" w:hAnsiTheme="majorHAnsi" w:cstheme="majorHAnsi"/>
                <w:b/>
                <w:i/>
              </w:rPr>
            </w:pPr>
            <w:r w:rsidRPr="0004323D">
              <w:rPr>
                <w:rFonts w:asciiTheme="majorHAnsi" w:hAnsiTheme="majorHAnsi" w:cstheme="majorHAnsi"/>
                <w:b/>
                <w:i/>
              </w:rPr>
              <w:lastRenderedPageBreak/>
              <w:t>Consultant or senior medical practitioner with experience in managing patients in the relevant discipline</w:t>
            </w:r>
          </w:p>
        </w:tc>
        <w:tc>
          <w:tcPr>
            <w:tcW w:w="5257" w:type="dxa"/>
            <w:shd w:val="clear" w:color="auto" w:fill="auto"/>
          </w:tcPr>
          <w:p w:rsidR="00A96DFE" w:rsidRDefault="00ED2F3E" w:rsidP="00D5145D">
            <w:pPr>
              <w:rPr>
                <w:rFonts w:asciiTheme="majorHAnsi" w:hAnsiTheme="majorHAnsi" w:cstheme="majorHAnsi"/>
                <w:b/>
                <w:i/>
                <w:lang w:val="en-AU" w:eastAsia="en-AU"/>
              </w:rPr>
            </w:pPr>
            <w:r>
              <w:rPr>
                <w:rFonts w:asciiTheme="majorHAnsi" w:hAnsiTheme="majorHAnsi" w:cstheme="majorHAnsi"/>
                <w:b/>
                <w:i/>
                <w:lang w:val="en-AU" w:eastAsia="en-AU"/>
              </w:rPr>
              <w:lastRenderedPageBreak/>
              <w:t>Name, Position and Contact Details</w:t>
            </w:r>
          </w:p>
          <w:p w:rsidR="00A96DFE" w:rsidRPr="00A96DFE" w:rsidRDefault="00A96DFE" w:rsidP="00D5145D">
            <w:pPr>
              <w:rPr>
                <w:rFonts w:asciiTheme="majorHAnsi" w:hAnsiTheme="majorHAnsi" w:cstheme="majorHAnsi"/>
                <w:lang w:val="en-AU" w:eastAsia="en-AU"/>
              </w:rPr>
            </w:pPr>
            <w:r w:rsidRPr="00A96DFE">
              <w:rPr>
                <w:rFonts w:asciiTheme="majorHAnsi" w:hAnsiTheme="majorHAnsi" w:cstheme="majorHAnsi"/>
                <w:lang w:val="en-AU" w:eastAsia="en-AU"/>
              </w:rPr>
              <w:lastRenderedPageBreak/>
              <w:t xml:space="preserve">Dr Guy Henry and the surgeon/s of the allocated team (There are 3 teams). </w:t>
            </w:r>
          </w:p>
        </w:tc>
      </w:tr>
      <w:tr w:rsidR="00ED2F3E" w:rsidRPr="00ED2F3E" w:rsidTr="00D5145D">
        <w:trPr>
          <w:trHeight w:val="181"/>
        </w:trPr>
        <w:tc>
          <w:tcPr>
            <w:tcW w:w="5228" w:type="dxa"/>
            <w:shd w:val="clear" w:color="auto" w:fill="auto"/>
          </w:tcPr>
          <w:p w:rsidR="00ED2F3E" w:rsidRDefault="00ED2F3E" w:rsidP="00D5145D">
            <w:pPr>
              <w:rPr>
                <w:rFonts w:asciiTheme="majorHAnsi" w:hAnsiTheme="majorHAnsi" w:cstheme="majorHAnsi"/>
                <w:b/>
              </w:rPr>
            </w:pPr>
            <w:r>
              <w:rPr>
                <w:rFonts w:asciiTheme="majorHAnsi" w:hAnsiTheme="majorHAnsi" w:cstheme="majorHAnsi"/>
                <w:b/>
              </w:rPr>
              <w:lastRenderedPageBreak/>
              <w:t>Immediate Supervisor with Direct Responsibility for Day to Day Supervision</w:t>
            </w:r>
          </w:p>
        </w:tc>
        <w:tc>
          <w:tcPr>
            <w:tcW w:w="5257" w:type="dxa"/>
            <w:shd w:val="clear" w:color="auto" w:fill="auto"/>
          </w:tcPr>
          <w:p w:rsidR="00ED2F3E" w:rsidRDefault="00ED2F3E" w:rsidP="00D5145D">
            <w:pPr>
              <w:rPr>
                <w:rFonts w:asciiTheme="majorHAnsi" w:hAnsiTheme="majorHAnsi" w:cstheme="majorHAnsi"/>
                <w:b/>
                <w:i/>
                <w:lang w:val="en-AU" w:eastAsia="en-AU"/>
              </w:rPr>
            </w:pPr>
            <w:r>
              <w:rPr>
                <w:rFonts w:asciiTheme="majorHAnsi" w:hAnsiTheme="majorHAnsi" w:cstheme="majorHAnsi"/>
                <w:b/>
                <w:i/>
                <w:lang w:val="en-AU" w:eastAsia="en-AU"/>
              </w:rPr>
              <w:t>Name, Position and Contact Details</w:t>
            </w:r>
          </w:p>
          <w:p w:rsidR="00A96DFE" w:rsidRDefault="00A96DFE" w:rsidP="00D5145D">
            <w:pPr>
              <w:rPr>
                <w:rFonts w:asciiTheme="majorHAnsi" w:hAnsiTheme="majorHAnsi" w:cstheme="majorHAnsi"/>
                <w:b/>
                <w:i/>
                <w:lang w:val="en-AU" w:eastAsia="en-AU"/>
              </w:rPr>
            </w:pPr>
            <w:r w:rsidRPr="00442324">
              <w:rPr>
                <w:rFonts w:asciiTheme="majorHAnsi" w:hAnsiTheme="majorHAnsi" w:cstheme="majorHAnsi"/>
                <w:lang w:val="en-AU" w:eastAsia="en-AU"/>
              </w:rPr>
              <w:t>The surgeon/s of the allocated team</w:t>
            </w:r>
          </w:p>
        </w:tc>
      </w:tr>
    </w:tbl>
    <w:p w:rsidR="00ED2F3E" w:rsidRDefault="00ED2F3E" w:rsidP="00ED2F3E">
      <w:pPr>
        <w:spacing w:after="0" w:line="240" w:lineRule="auto"/>
        <w:rPr>
          <w:rFonts w:asciiTheme="majorHAnsi" w:hAnsiTheme="majorHAnsi" w:cstheme="majorHAnsi"/>
          <w:sz w:val="20"/>
          <w:szCs w:val="20"/>
          <w:lang w:val="en-AU" w:eastAsia="en-AU"/>
        </w:rPr>
      </w:pPr>
    </w:p>
    <w:p w:rsidR="00FD377D" w:rsidRDefault="00FD377D" w:rsidP="00ED2F3E">
      <w:pPr>
        <w:spacing w:after="0" w:line="240" w:lineRule="auto"/>
        <w:rPr>
          <w:rFonts w:asciiTheme="majorHAnsi" w:hAnsiTheme="majorHAnsi" w:cstheme="majorHAnsi"/>
          <w:sz w:val="20"/>
          <w:szCs w:val="20"/>
          <w:lang w:val="en-AU" w:eastAsia="en-AU"/>
        </w:rPr>
      </w:pPr>
    </w:p>
    <w:p w:rsidR="00FD377D" w:rsidRDefault="00FD377D" w:rsidP="00ED2F3E">
      <w:pPr>
        <w:spacing w:after="0" w:line="240" w:lineRule="auto"/>
        <w:rPr>
          <w:rFonts w:asciiTheme="majorHAnsi" w:hAnsiTheme="majorHAnsi" w:cstheme="majorHAnsi"/>
          <w:sz w:val="20"/>
          <w:szCs w:val="20"/>
          <w:lang w:val="en-AU" w:eastAsia="en-AU"/>
        </w:rPr>
      </w:pPr>
    </w:p>
    <w:p w:rsidR="00FD377D" w:rsidRDefault="00FD377D" w:rsidP="00ED2F3E">
      <w:pPr>
        <w:spacing w:after="0" w:line="240" w:lineRule="auto"/>
        <w:rPr>
          <w:rFonts w:asciiTheme="majorHAnsi" w:hAnsiTheme="majorHAnsi" w:cstheme="majorHAnsi"/>
          <w:sz w:val="20"/>
          <w:szCs w:val="20"/>
          <w:lang w:val="en-AU" w:eastAsia="en-AU"/>
        </w:rPr>
      </w:pPr>
    </w:p>
    <w:p w:rsidR="00FD377D" w:rsidRDefault="00FD377D" w:rsidP="00ED2F3E">
      <w:pPr>
        <w:spacing w:after="0" w:line="240" w:lineRule="auto"/>
        <w:rPr>
          <w:rFonts w:asciiTheme="majorHAnsi" w:hAnsiTheme="majorHAnsi" w:cstheme="majorHAnsi"/>
          <w:sz w:val="20"/>
          <w:szCs w:val="20"/>
          <w:lang w:val="en-AU" w:eastAsia="en-AU"/>
        </w:rPr>
      </w:pPr>
    </w:p>
    <w:p w:rsidR="00FD377D" w:rsidRDefault="00FD377D" w:rsidP="00ED2F3E">
      <w:pPr>
        <w:spacing w:after="0" w:line="240" w:lineRule="auto"/>
        <w:rPr>
          <w:rFonts w:asciiTheme="majorHAnsi" w:hAnsiTheme="majorHAnsi" w:cstheme="majorHAnsi"/>
          <w:sz w:val="20"/>
          <w:szCs w:val="20"/>
          <w:lang w:val="en-AU" w:eastAsia="en-AU"/>
        </w:rPr>
      </w:pPr>
    </w:p>
    <w:p w:rsidR="00FD377D" w:rsidRDefault="00FD377D" w:rsidP="00ED2F3E">
      <w:pPr>
        <w:spacing w:after="0" w:line="240" w:lineRule="auto"/>
        <w:rPr>
          <w:rFonts w:asciiTheme="majorHAnsi" w:hAnsiTheme="majorHAnsi" w:cstheme="majorHAnsi"/>
          <w:sz w:val="20"/>
          <w:szCs w:val="20"/>
          <w:lang w:val="en-AU" w:eastAsia="en-AU"/>
        </w:rPr>
      </w:pPr>
    </w:p>
    <w:tbl>
      <w:tblPr>
        <w:tblStyle w:val="TableGrid"/>
        <w:tblW w:w="10485" w:type="dxa"/>
        <w:tblLook w:val="04A0" w:firstRow="1" w:lastRow="0" w:firstColumn="1" w:lastColumn="0" w:noHBand="0" w:noVBand="1"/>
      </w:tblPr>
      <w:tblGrid>
        <w:gridCol w:w="5228"/>
        <w:gridCol w:w="5257"/>
      </w:tblGrid>
      <w:tr w:rsidR="0004323D" w:rsidRPr="001A3310" w:rsidTr="003D2351">
        <w:trPr>
          <w:trHeight w:val="1589"/>
        </w:trPr>
        <w:tc>
          <w:tcPr>
            <w:tcW w:w="5228" w:type="dxa"/>
            <w:shd w:val="clear" w:color="auto" w:fill="C5E0B3" w:themeFill="accent6" w:themeFillTint="66"/>
          </w:tcPr>
          <w:p w:rsidR="0004323D" w:rsidRDefault="00FD377D" w:rsidP="0004323D">
            <w:pPr>
              <w:pStyle w:val="ListParagraph"/>
              <w:numPr>
                <w:ilvl w:val="0"/>
                <w:numId w:val="4"/>
              </w:numPr>
              <w:rPr>
                <w:rFonts w:asciiTheme="majorHAnsi" w:hAnsiTheme="majorHAnsi" w:cstheme="majorHAnsi"/>
                <w:b/>
              </w:rPr>
            </w:pPr>
            <w:r>
              <w:rPr>
                <w:rFonts w:asciiTheme="majorHAnsi" w:hAnsiTheme="majorHAnsi" w:cstheme="majorHAnsi"/>
                <w:b/>
              </w:rPr>
              <w:t>CLINICAL TEAM STRUCTURE</w:t>
            </w:r>
          </w:p>
          <w:p w:rsidR="0004323D" w:rsidRPr="0004323D" w:rsidRDefault="0004323D" w:rsidP="0004323D">
            <w:pPr>
              <w:rPr>
                <w:rFonts w:asciiTheme="majorHAnsi" w:hAnsiTheme="majorHAnsi" w:cstheme="majorHAnsi"/>
                <w:b/>
                <w:i/>
              </w:rPr>
            </w:pPr>
            <w:r w:rsidRPr="0004323D">
              <w:rPr>
                <w:rFonts w:asciiTheme="majorHAnsi" w:hAnsiTheme="majorHAnsi" w:cstheme="majorHAnsi"/>
                <w:b/>
                <w:i/>
              </w:rPr>
              <w:t>Provide positions of all members of the clinical team who provide supervision and bedside teaching including AMOs and Registrars. Please also identify how the Surgical SRMO/Registrar will be distributed amongst the team/s</w:t>
            </w:r>
          </w:p>
        </w:tc>
        <w:tc>
          <w:tcPr>
            <w:tcW w:w="5257" w:type="dxa"/>
            <w:shd w:val="clear" w:color="auto" w:fill="auto"/>
          </w:tcPr>
          <w:p w:rsidR="0004323D" w:rsidRPr="001A3310" w:rsidRDefault="009317D6" w:rsidP="00D5145D">
            <w:pPr>
              <w:rPr>
                <w:rFonts w:asciiTheme="majorHAnsi" w:hAnsiTheme="majorHAnsi" w:cstheme="majorHAnsi"/>
                <w:b/>
              </w:rPr>
            </w:pPr>
            <w:r>
              <w:rPr>
                <w:rFonts w:asciiTheme="majorHAnsi" w:hAnsiTheme="majorHAnsi" w:cstheme="majorHAnsi"/>
                <w:b/>
                <w:i/>
                <w:lang w:val="en-AU" w:eastAsia="en-AU"/>
              </w:rPr>
              <w:t xml:space="preserve">Changes with each term, a list is provided with all numbers. </w:t>
            </w:r>
          </w:p>
        </w:tc>
      </w:tr>
    </w:tbl>
    <w:p w:rsidR="0004323D" w:rsidRDefault="0004323D" w:rsidP="00ED2F3E">
      <w:pPr>
        <w:spacing w:after="0" w:line="240" w:lineRule="auto"/>
        <w:rPr>
          <w:rFonts w:asciiTheme="majorHAnsi" w:hAnsiTheme="majorHAnsi" w:cstheme="majorHAnsi"/>
          <w:sz w:val="20"/>
          <w:szCs w:val="20"/>
          <w:lang w:val="en-AU" w:eastAsia="en-AU"/>
        </w:rPr>
      </w:pPr>
    </w:p>
    <w:tbl>
      <w:tblPr>
        <w:tblStyle w:val="TableGrid"/>
        <w:tblW w:w="10485" w:type="dxa"/>
        <w:tblLook w:val="04A0" w:firstRow="1" w:lastRow="0" w:firstColumn="1" w:lastColumn="0" w:noHBand="0" w:noVBand="1"/>
      </w:tblPr>
      <w:tblGrid>
        <w:gridCol w:w="5228"/>
        <w:gridCol w:w="5257"/>
      </w:tblGrid>
      <w:tr w:rsidR="0004323D" w:rsidRPr="001A3310" w:rsidTr="00232D7B">
        <w:tc>
          <w:tcPr>
            <w:tcW w:w="10485" w:type="dxa"/>
            <w:gridSpan w:val="2"/>
            <w:shd w:val="clear" w:color="auto" w:fill="C5E0B3" w:themeFill="accent6" w:themeFillTint="66"/>
          </w:tcPr>
          <w:p w:rsidR="0004323D" w:rsidRPr="00FD377D" w:rsidRDefault="0004323D" w:rsidP="00FD377D">
            <w:pPr>
              <w:pStyle w:val="ListParagraph"/>
              <w:numPr>
                <w:ilvl w:val="0"/>
                <w:numId w:val="4"/>
              </w:numPr>
              <w:rPr>
                <w:rFonts w:asciiTheme="majorHAnsi" w:hAnsiTheme="majorHAnsi" w:cstheme="majorHAnsi"/>
                <w:b/>
              </w:rPr>
            </w:pPr>
            <w:r w:rsidRPr="00FD377D">
              <w:rPr>
                <w:rFonts w:asciiTheme="majorHAnsi" w:hAnsiTheme="majorHAnsi" w:cstheme="majorHAnsi"/>
                <w:b/>
              </w:rPr>
              <w:t xml:space="preserve">Expectations of the Prevocational Surgical Trainee  </w:t>
            </w:r>
          </w:p>
        </w:tc>
      </w:tr>
      <w:tr w:rsidR="0004323D" w:rsidRPr="001A3310" w:rsidTr="00A96DFE">
        <w:trPr>
          <w:trHeight w:val="2887"/>
        </w:trPr>
        <w:tc>
          <w:tcPr>
            <w:tcW w:w="5228" w:type="dxa"/>
            <w:shd w:val="clear" w:color="auto" w:fill="auto"/>
          </w:tcPr>
          <w:p w:rsidR="0004323D" w:rsidRPr="00ED2F3E" w:rsidRDefault="0004323D" w:rsidP="00D5145D">
            <w:pPr>
              <w:rPr>
                <w:rFonts w:asciiTheme="majorHAnsi" w:hAnsiTheme="majorHAnsi" w:cstheme="majorHAnsi"/>
                <w:b/>
                <w:i/>
              </w:rPr>
            </w:pPr>
            <w:r>
              <w:rPr>
                <w:rFonts w:asciiTheme="majorHAnsi" w:hAnsiTheme="majorHAnsi" w:cstheme="majorHAnsi"/>
                <w:b/>
              </w:rPr>
              <w:t>Please List Expectations</w:t>
            </w:r>
            <w:r w:rsidRPr="00ED2F3E">
              <w:rPr>
                <w:rFonts w:asciiTheme="majorHAnsi" w:hAnsiTheme="majorHAnsi" w:cstheme="majorHAnsi"/>
                <w:b/>
                <w:i/>
              </w:rPr>
              <w:t xml:space="preserve"> </w:t>
            </w:r>
          </w:p>
        </w:tc>
        <w:tc>
          <w:tcPr>
            <w:tcW w:w="5257" w:type="dxa"/>
            <w:shd w:val="clear" w:color="auto" w:fill="auto"/>
          </w:tcPr>
          <w:p w:rsidR="00B521BA" w:rsidRPr="00A96DFE" w:rsidRDefault="00B521BA" w:rsidP="00D5145D">
            <w:pPr>
              <w:rPr>
                <w:rFonts w:asciiTheme="majorHAnsi" w:hAnsiTheme="majorHAnsi" w:cstheme="majorHAnsi"/>
              </w:rPr>
            </w:pPr>
            <w:r w:rsidRPr="00A96DFE">
              <w:rPr>
                <w:rFonts w:asciiTheme="majorHAnsi" w:hAnsiTheme="majorHAnsi" w:cstheme="majorHAnsi"/>
              </w:rPr>
              <w:t>Manage patients on the ward</w:t>
            </w:r>
          </w:p>
          <w:p w:rsidR="00B521BA" w:rsidRPr="00A96DFE" w:rsidRDefault="00B521BA" w:rsidP="00D5145D">
            <w:pPr>
              <w:rPr>
                <w:rFonts w:asciiTheme="majorHAnsi" w:hAnsiTheme="majorHAnsi" w:cstheme="majorHAnsi"/>
              </w:rPr>
            </w:pPr>
            <w:r w:rsidRPr="00A96DFE">
              <w:rPr>
                <w:rFonts w:asciiTheme="majorHAnsi" w:hAnsiTheme="majorHAnsi" w:cstheme="majorHAnsi"/>
              </w:rPr>
              <w:t>Discuss any sick patients with Registrars and/or Consultants</w:t>
            </w:r>
          </w:p>
          <w:p w:rsidR="00B521BA" w:rsidRPr="00A96DFE" w:rsidRDefault="00B521BA" w:rsidP="00D5145D">
            <w:pPr>
              <w:rPr>
                <w:rFonts w:asciiTheme="majorHAnsi" w:hAnsiTheme="majorHAnsi" w:cstheme="majorHAnsi"/>
              </w:rPr>
            </w:pPr>
            <w:r w:rsidRPr="00A96DFE">
              <w:rPr>
                <w:rFonts w:asciiTheme="majorHAnsi" w:hAnsiTheme="majorHAnsi" w:cstheme="majorHAnsi"/>
              </w:rPr>
              <w:t>Attend Outpatient Clinics where possible</w:t>
            </w:r>
          </w:p>
          <w:p w:rsidR="00B521BA" w:rsidRPr="00A96DFE" w:rsidRDefault="00B521BA" w:rsidP="00D5145D">
            <w:pPr>
              <w:rPr>
                <w:rFonts w:asciiTheme="majorHAnsi" w:hAnsiTheme="majorHAnsi" w:cstheme="majorHAnsi"/>
              </w:rPr>
            </w:pPr>
            <w:r w:rsidRPr="00A96DFE">
              <w:rPr>
                <w:rFonts w:asciiTheme="majorHAnsi" w:hAnsiTheme="majorHAnsi" w:cstheme="majorHAnsi"/>
              </w:rPr>
              <w:t>Encouraged to attend theatres</w:t>
            </w:r>
            <w:r w:rsidR="009317D6">
              <w:rPr>
                <w:rFonts w:asciiTheme="majorHAnsi" w:hAnsiTheme="majorHAnsi" w:cstheme="majorHAnsi"/>
              </w:rPr>
              <w:t xml:space="preserve">, assist at operations </w:t>
            </w:r>
          </w:p>
          <w:p w:rsidR="00B521BA" w:rsidRPr="00A96DFE" w:rsidRDefault="00B521BA" w:rsidP="00D5145D">
            <w:pPr>
              <w:rPr>
                <w:rFonts w:asciiTheme="majorHAnsi" w:hAnsiTheme="majorHAnsi" w:cstheme="majorHAnsi"/>
              </w:rPr>
            </w:pPr>
            <w:r w:rsidRPr="00A96DFE">
              <w:rPr>
                <w:rFonts w:asciiTheme="majorHAnsi" w:hAnsiTheme="majorHAnsi" w:cstheme="majorHAnsi"/>
              </w:rPr>
              <w:t>Coordinate care between teams for complex patients</w:t>
            </w:r>
          </w:p>
          <w:p w:rsidR="00B521BA" w:rsidRPr="001A3310" w:rsidRDefault="00B521BA" w:rsidP="00D5145D">
            <w:pPr>
              <w:rPr>
                <w:rFonts w:asciiTheme="majorHAnsi" w:hAnsiTheme="majorHAnsi" w:cstheme="majorHAnsi"/>
                <w:b/>
              </w:rPr>
            </w:pPr>
            <w:bookmarkStart w:id="1" w:name="_GoBack"/>
            <w:bookmarkEnd w:id="1"/>
            <w:r w:rsidRPr="00A96DFE">
              <w:rPr>
                <w:rFonts w:asciiTheme="majorHAnsi" w:hAnsiTheme="majorHAnsi" w:cstheme="majorHAnsi"/>
              </w:rPr>
              <w:t>Arrange investigations for both inpatients and outpatients</w:t>
            </w:r>
          </w:p>
        </w:tc>
      </w:tr>
      <w:tr w:rsidR="0004323D" w:rsidRPr="00ED2F3E" w:rsidTr="00FD377D">
        <w:trPr>
          <w:trHeight w:val="985"/>
        </w:trPr>
        <w:tc>
          <w:tcPr>
            <w:tcW w:w="5228" w:type="dxa"/>
            <w:shd w:val="clear" w:color="auto" w:fill="auto"/>
          </w:tcPr>
          <w:p w:rsidR="0004323D" w:rsidRDefault="0004323D" w:rsidP="00D5145D">
            <w:pPr>
              <w:rPr>
                <w:rFonts w:asciiTheme="majorHAnsi" w:hAnsiTheme="majorHAnsi" w:cstheme="majorHAnsi"/>
                <w:b/>
                <w:i/>
              </w:rPr>
            </w:pPr>
            <w:r>
              <w:rPr>
                <w:rFonts w:asciiTheme="majorHAnsi" w:hAnsiTheme="majorHAnsi" w:cstheme="majorHAnsi"/>
                <w:b/>
              </w:rPr>
              <w:t>Pat</w:t>
            </w:r>
            <w:r w:rsidR="00FD377D">
              <w:rPr>
                <w:rFonts w:asciiTheme="majorHAnsi" w:hAnsiTheme="majorHAnsi" w:cstheme="majorHAnsi"/>
                <w:b/>
              </w:rPr>
              <w:t xml:space="preserve">ient Load </w:t>
            </w:r>
            <w:r w:rsidRPr="00FD377D">
              <w:rPr>
                <w:rFonts w:asciiTheme="majorHAnsi" w:hAnsiTheme="majorHAnsi" w:cstheme="majorHAnsi"/>
                <w:b/>
                <w:i/>
              </w:rPr>
              <w:t>(average per shift)</w:t>
            </w:r>
            <w:r w:rsidRPr="0004323D">
              <w:rPr>
                <w:rFonts w:asciiTheme="majorHAnsi" w:hAnsiTheme="majorHAnsi" w:cstheme="majorHAnsi"/>
                <w:b/>
                <w:i/>
              </w:rPr>
              <w:t xml:space="preserve"> </w:t>
            </w:r>
          </w:p>
          <w:p w:rsidR="00B521BA" w:rsidRPr="00FD377D" w:rsidRDefault="00B521BA" w:rsidP="00D5145D">
            <w:pPr>
              <w:rPr>
                <w:rFonts w:asciiTheme="majorHAnsi" w:hAnsiTheme="majorHAnsi" w:cstheme="majorHAnsi"/>
                <w:b/>
              </w:rPr>
            </w:pPr>
          </w:p>
        </w:tc>
        <w:tc>
          <w:tcPr>
            <w:tcW w:w="5257" w:type="dxa"/>
            <w:shd w:val="clear" w:color="auto" w:fill="auto"/>
          </w:tcPr>
          <w:p w:rsidR="00FD377D" w:rsidRPr="00A96DFE" w:rsidRDefault="00FD377D" w:rsidP="00D5145D">
            <w:pPr>
              <w:rPr>
                <w:rFonts w:asciiTheme="majorHAnsi" w:hAnsiTheme="majorHAnsi" w:cstheme="majorHAnsi"/>
                <w:lang w:val="en-AU" w:eastAsia="en-AU"/>
              </w:rPr>
            </w:pPr>
            <w:r w:rsidRPr="00A96DFE">
              <w:rPr>
                <w:rFonts w:asciiTheme="majorHAnsi" w:hAnsiTheme="majorHAnsi" w:cstheme="majorHAnsi"/>
                <w:lang w:val="en-AU" w:eastAsia="en-AU"/>
              </w:rPr>
              <w:t>Patient Load per trainee:</w:t>
            </w:r>
            <w:r w:rsidR="00B521BA" w:rsidRPr="00A96DFE">
              <w:rPr>
                <w:rFonts w:asciiTheme="majorHAnsi" w:hAnsiTheme="majorHAnsi" w:cstheme="majorHAnsi"/>
                <w:lang w:val="en-AU" w:eastAsia="en-AU"/>
              </w:rPr>
              <w:t xml:space="preserve"> 10-15</w:t>
            </w:r>
          </w:p>
          <w:p w:rsidR="00FD377D" w:rsidRPr="00ED2F3E" w:rsidRDefault="00FD377D" w:rsidP="00D5145D">
            <w:pPr>
              <w:rPr>
                <w:rFonts w:asciiTheme="majorHAnsi" w:hAnsiTheme="majorHAnsi" w:cstheme="majorHAnsi"/>
                <w:b/>
                <w:i/>
                <w:lang w:val="en-AU" w:eastAsia="en-AU"/>
              </w:rPr>
            </w:pPr>
            <w:r w:rsidRPr="00A96DFE">
              <w:rPr>
                <w:rFonts w:asciiTheme="majorHAnsi" w:hAnsiTheme="majorHAnsi" w:cstheme="majorHAnsi"/>
                <w:lang w:val="en-AU" w:eastAsia="en-AU"/>
              </w:rPr>
              <w:t>Patient load total for team:</w:t>
            </w:r>
            <w:r w:rsidR="00B521BA" w:rsidRPr="00A96DFE">
              <w:rPr>
                <w:rFonts w:asciiTheme="majorHAnsi" w:hAnsiTheme="majorHAnsi" w:cstheme="majorHAnsi"/>
                <w:lang w:val="en-AU" w:eastAsia="en-AU"/>
              </w:rPr>
              <w:t xml:space="preserve"> 10-15</w:t>
            </w:r>
          </w:p>
        </w:tc>
      </w:tr>
      <w:tr w:rsidR="0004323D" w:rsidTr="00D5145D">
        <w:trPr>
          <w:trHeight w:val="181"/>
        </w:trPr>
        <w:tc>
          <w:tcPr>
            <w:tcW w:w="5228" w:type="dxa"/>
            <w:shd w:val="clear" w:color="auto" w:fill="auto"/>
          </w:tcPr>
          <w:p w:rsidR="0004323D" w:rsidRDefault="0004323D" w:rsidP="00D5145D">
            <w:pPr>
              <w:rPr>
                <w:rFonts w:asciiTheme="majorHAnsi" w:hAnsiTheme="majorHAnsi" w:cstheme="majorHAnsi"/>
                <w:b/>
              </w:rPr>
            </w:pPr>
            <w:r>
              <w:rPr>
                <w:rFonts w:asciiTheme="majorHAnsi" w:hAnsiTheme="majorHAnsi" w:cstheme="majorHAnsi"/>
                <w:b/>
              </w:rPr>
              <w:t>After Hours Roster</w:t>
            </w:r>
          </w:p>
          <w:p w:rsidR="0004323D" w:rsidRPr="0004323D" w:rsidRDefault="0004323D" w:rsidP="00D5145D">
            <w:pPr>
              <w:rPr>
                <w:rFonts w:asciiTheme="majorHAnsi" w:hAnsiTheme="majorHAnsi" w:cstheme="majorHAnsi"/>
                <w:b/>
                <w:i/>
              </w:rPr>
            </w:pPr>
          </w:p>
        </w:tc>
        <w:tc>
          <w:tcPr>
            <w:tcW w:w="5257" w:type="dxa"/>
            <w:shd w:val="clear" w:color="auto" w:fill="auto"/>
          </w:tcPr>
          <w:p w:rsidR="00B521BA" w:rsidRPr="00A96DFE" w:rsidRDefault="00B521BA" w:rsidP="00D5145D">
            <w:pPr>
              <w:rPr>
                <w:rFonts w:asciiTheme="majorHAnsi" w:hAnsiTheme="majorHAnsi" w:cstheme="majorHAnsi"/>
                <w:lang w:val="en-AU" w:eastAsia="en-AU"/>
              </w:rPr>
            </w:pPr>
            <w:r w:rsidRPr="00A96DFE">
              <w:rPr>
                <w:rFonts w:asciiTheme="majorHAnsi" w:hAnsiTheme="majorHAnsi" w:cstheme="majorHAnsi"/>
                <w:lang w:val="en-AU" w:eastAsia="en-AU"/>
              </w:rPr>
              <w:t>The SRMO is part of an after-hours Surgical SRMO roster. This includes being on call for any after-hours operating (</w:t>
            </w:r>
            <w:proofErr w:type="spellStart"/>
            <w:r w:rsidRPr="00A96DFE">
              <w:rPr>
                <w:rFonts w:asciiTheme="majorHAnsi" w:hAnsiTheme="majorHAnsi" w:cstheme="majorHAnsi"/>
                <w:lang w:val="en-AU" w:eastAsia="en-AU"/>
              </w:rPr>
              <w:t>eg</w:t>
            </w:r>
            <w:proofErr w:type="spellEnd"/>
            <w:r w:rsidRPr="00A96DFE">
              <w:rPr>
                <w:rFonts w:asciiTheme="majorHAnsi" w:hAnsiTheme="majorHAnsi" w:cstheme="majorHAnsi"/>
                <w:lang w:val="en-AU" w:eastAsia="en-AU"/>
              </w:rPr>
              <w:t xml:space="preserve"> </w:t>
            </w:r>
            <w:proofErr w:type="spellStart"/>
            <w:r w:rsidRPr="00A96DFE">
              <w:rPr>
                <w:rFonts w:asciiTheme="majorHAnsi" w:hAnsiTheme="majorHAnsi" w:cstheme="majorHAnsi"/>
                <w:lang w:val="en-AU" w:eastAsia="en-AU"/>
              </w:rPr>
              <w:t>Appendicectomy</w:t>
            </w:r>
            <w:proofErr w:type="spellEnd"/>
            <w:r w:rsidRPr="00A96DFE">
              <w:rPr>
                <w:rFonts w:asciiTheme="majorHAnsi" w:hAnsiTheme="majorHAnsi" w:cstheme="majorHAnsi"/>
                <w:lang w:val="en-AU" w:eastAsia="en-AU"/>
              </w:rPr>
              <w:t>). There is also a weekend roster where the SRMO is expected to be part of the Paediatric Surgery ward round on Saturday and Sunday morning 0800-1200. The after-hours roster is 1 in 6, with 1 week on-call for operating including the weekend 0800-1200 shift</w:t>
            </w:r>
          </w:p>
        </w:tc>
      </w:tr>
    </w:tbl>
    <w:p w:rsidR="0004323D" w:rsidRDefault="0004323D" w:rsidP="00ED2F3E">
      <w:pPr>
        <w:spacing w:after="0" w:line="240" w:lineRule="auto"/>
        <w:rPr>
          <w:rFonts w:asciiTheme="majorHAnsi" w:hAnsiTheme="majorHAnsi" w:cstheme="majorHAnsi"/>
          <w:sz w:val="20"/>
          <w:szCs w:val="20"/>
          <w:lang w:val="en-AU" w:eastAsia="en-AU"/>
        </w:rPr>
      </w:pPr>
    </w:p>
    <w:tbl>
      <w:tblPr>
        <w:tblStyle w:val="TableGrid"/>
        <w:tblW w:w="10485" w:type="dxa"/>
        <w:tblLook w:val="04A0" w:firstRow="1" w:lastRow="0" w:firstColumn="1" w:lastColumn="0" w:noHBand="0" w:noVBand="1"/>
      </w:tblPr>
      <w:tblGrid>
        <w:gridCol w:w="5228"/>
        <w:gridCol w:w="5257"/>
      </w:tblGrid>
      <w:tr w:rsidR="00FD377D" w:rsidRPr="00FD377D" w:rsidTr="00D5145D">
        <w:tc>
          <w:tcPr>
            <w:tcW w:w="10485" w:type="dxa"/>
            <w:gridSpan w:val="2"/>
            <w:shd w:val="clear" w:color="auto" w:fill="C5E0B3" w:themeFill="accent6" w:themeFillTint="66"/>
          </w:tcPr>
          <w:p w:rsidR="00FD377D" w:rsidRPr="00FD377D" w:rsidRDefault="00FD377D" w:rsidP="00D5145D">
            <w:pPr>
              <w:rPr>
                <w:rFonts w:asciiTheme="majorHAnsi" w:hAnsiTheme="majorHAnsi" w:cstheme="majorHAnsi"/>
                <w:b/>
              </w:rPr>
            </w:pPr>
            <w:r>
              <w:rPr>
                <w:rFonts w:asciiTheme="majorHAnsi" w:hAnsiTheme="majorHAnsi" w:cstheme="majorHAnsi"/>
                <w:b/>
              </w:rPr>
              <w:t>G: TERM LEARNING OPPORTUNITIES</w:t>
            </w:r>
          </w:p>
        </w:tc>
      </w:tr>
      <w:tr w:rsidR="00FD377D" w:rsidRPr="001A3310" w:rsidTr="00A43BAB">
        <w:trPr>
          <w:trHeight w:val="1845"/>
        </w:trPr>
        <w:tc>
          <w:tcPr>
            <w:tcW w:w="5228" w:type="dxa"/>
            <w:shd w:val="clear" w:color="auto" w:fill="auto"/>
          </w:tcPr>
          <w:p w:rsidR="00FD377D" w:rsidRPr="00ED2F3E" w:rsidRDefault="003D2351" w:rsidP="00D5145D">
            <w:pPr>
              <w:rPr>
                <w:rFonts w:asciiTheme="majorHAnsi" w:hAnsiTheme="majorHAnsi" w:cstheme="majorHAnsi"/>
                <w:b/>
                <w:i/>
              </w:rPr>
            </w:pPr>
            <w:r w:rsidRPr="00A96DFE">
              <w:rPr>
                <w:rFonts w:asciiTheme="majorHAnsi" w:hAnsiTheme="majorHAnsi" w:cstheme="majorHAnsi"/>
                <w:b/>
                <w:highlight w:val="yellow"/>
              </w:rPr>
              <w:t>Please list 5</w:t>
            </w:r>
            <w:r w:rsidR="00FD377D" w:rsidRPr="00A96DFE">
              <w:rPr>
                <w:rFonts w:asciiTheme="majorHAnsi" w:hAnsiTheme="majorHAnsi" w:cstheme="majorHAnsi"/>
                <w:b/>
                <w:highlight w:val="yellow"/>
              </w:rPr>
              <w:t xml:space="preserve"> learning opportunities/objectives</w:t>
            </w:r>
            <w:r w:rsidR="00FD377D">
              <w:rPr>
                <w:rFonts w:asciiTheme="majorHAnsi" w:hAnsiTheme="majorHAnsi" w:cstheme="majorHAnsi"/>
                <w:b/>
              </w:rPr>
              <w:t xml:space="preserve"> </w:t>
            </w:r>
          </w:p>
        </w:tc>
        <w:tc>
          <w:tcPr>
            <w:tcW w:w="5257" w:type="dxa"/>
            <w:shd w:val="clear" w:color="auto" w:fill="auto"/>
          </w:tcPr>
          <w:p w:rsidR="009317D6" w:rsidRPr="009317D6" w:rsidRDefault="009317D6" w:rsidP="000C3971">
            <w:pPr>
              <w:rPr>
                <w:rFonts w:asciiTheme="majorHAnsi" w:hAnsiTheme="majorHAnsi" w:cstheme="majorHAnsi"/>
              </w:rPr>
            </w:pPr>
            <w:r w:rsidRPr="009317D6">
              <w:rPr>
                <w:rFonts w:asciiTheme="majorHAnsi" w:hAnsiTheme="majorHAnsi" w:cstheme="majorHAnsi"/>
              </w:rPr>
              <w:t>Understand:</w:t>
            </w:r>
          </w:p>
          <w:p w:rsidR="00FD377D" w:rsidRPr="009317D6" w:rsidRDefault="009317D6" w:rsidP="009317D6">
            <w:pPr>
              <w:pStyle w:val="ListParagraph"/>
              <w:numPr>
                <w:ilvl w:val="0"/>
                <w:numId w:val="14"/>
              </w:numPr>
              <w:rPr>
                <w:rFonts w:asciiTheme="majorHAnsi" w:hAnsiTheme="majorHAnsi" w:cstheme="majorHAnsi"/>
              </w:rPr>
            </w:pPr>
            <w:r w:rsidRPr="009317D6">
              <w:rPr>
                <w:rFonts w:asciiTheme="majorHAnsi" w:hAnsiTheme="majorHAnsi" w:cstheme="majorHAnsi"/>
              </w:rPr>
              <w:t>Paediatric fluids</w:t>
            </w:r>
          </w:p>
          <w:p w:rsidR="009317D6" w:rsidRPr="009317D6" w:rsidRDefault="009317D6" w:rsidP="009317D6">
            <w:pPr>
              <w:pStyle w:val="ListParagraph"/>
              <w:numPr>
                <w:ilvl w:val="0"/>
                <w:numId w:val="14"/>
              </w:numPr>
              <w:rPr>
                <w:rFonts w:asciiTheme="majorHAnsi" w:hAnsiTheme="majorHAnsi" w:cstheme="majorHAnsi"/>
              </w:rPr>
            </w:pPr>
            <w:r w:rsidRPr="009317D6">
              <w:rPr>
                <w:rFonts w:asciiTheme="majorHAnsi" w:hAnsiTheme="majorHAnsi" w:cstheme="majorHAnsi"/>
              </w:rPr>
              <w:t>Paediatric trauma</w:t>
            </w:r>
          </w:p>
          <w:p w:rsidR="009317D6" w:rsidRPr="009317D6" w:rsidRDefault="009317D6" w:rsidP="009317D6">
            <w:pPr>
              <w:pStyle w:val="ListParagraph"/>
              <w:numPr>
                <w:ilvl w:val="0"/>
                <w:numId w:val="14"/>
              </w:numPr>
              <w:rPr>
                <w:rFonts w:asciiTheme="majorHAnsi" w:hAnsiTheme="majorHAnsi" w:cstheme="majorHAnsi"/>
              </w:rPr>
            </w:pPr>
            <w:r w:rsidRPr="009317D6">
              <w:rPr>
                <w:rFonts w:asciiTheme="majorHAnsi" w:hAnsiTheme="majorHAnsi" w:cstheme="majorHAnsi"/>
              </w:rPr>
              <w:t>Disease specific to children</w:t>
            </w:r>
          </w:p>
          <w:p w:rsidR="009317D6" w:rsidRPr="009317D6" w:rsidRDefault="009317D6" w:rsidP="009317D6">
            <w:pPr>
              <w:rPr>
                <w:rFonts w:asciiTheme="majorHAnsi" w:hAnsiTheme="majorHAnsi" w:cstheme="majorHAnsi"/>
              </w:rPr>
            </w:pPr>
            <w:r w:rsidRPr="009317D6">
              <w:rPr>
                <w:rFonts w:asciiTheme="majorHAnsi" w:hAnsiTheme="majorHAnsi" w:cstheme="majorHAnsi"/>
              </w:rPr>
              <w:t xml:space="preserve">Refresh Embryology </w:t>
            </w:r>
          </w:p>
          <w:p w:rsidR="009317D6" w:rsidRPr="009317D6" w:rsidRDefault="009317D6" w:rsidP="009317D6">
            <w:pPr>
              <w:rPr>
                <w:rFonts w:asciiTheme="majorHAnsi" w:hAnsiTheme="majorHAnsi" w:cstheme="majorHAnsi"/>
              </w:rPr>
            </w:pPr>
            <w:r w:rsidRPr="009317D6">
              <w:rPr>
                <w:rFonts w:asciiTheme="majorHAnsi" w:hAnsiTheme="majorHAnsi" w:cstheme="majorHAnsi"/>
              </w:rPr>
              <w:t xml:space="preserve">Develop skills in examining children </w:t>
            </w:r>
          </w:p>
          <w:p w:rsidR="009317D6" w:rsidRPr="00FD377D" w:rsidRDefault="009317D6" w:rsidP="000C3971">
            <w:pPr>
              <w:rPr>
                <w:rFonts w:asciiTheme="majorHAnsi" w:hAnsiTheme="majorHAnsi" w:cstheme="majorHAnsi"/>
                <w:b/>
                <w:i/>
              </w:rPr>
            </w:pPr>
          </w:p>
        </w:tc>
      </w:tr>
    </w:tbl>
    <w:p w:rsidR="00FD377D" w:rsidRDefault="00FD377D" w:rsidP="00ED2F3E">
      <w:pPr>
        <w:spacing w:after="0" w:line="240" w:lineRule="auto"/>
        <w:rPr>
          <w:rFonts w:asciiTheme="majorHAnsi" w:hAnsiTheme="majorHAnsi" w:cstheme="majorHAnsi"/>
          <w:sz w:val="20"/>
          <w:szCs w:val="20"/>
          <w:lang w:val="en-AU" w:eastAsia="en-AU"/>
        </w:rPr>
      </w:pPr>
    </w:p>
    <w:tbl>
      <w:tblPr>
        <w:tblStyle w:val="TableGrid"/>
        <w:tblW w:w="10485" w:type="dxa"/>
        <w:tblLook w:val="04A0" w:firstRow="1" w:lastRow="0" w:firstColumn="1" w:lastColumn="0" w:noHBand="0" w:noVBand="1"/>
      </w:tblPr>
      <w:tblGrid>
        <w:gridCol w:w="5228"/>
        <w:gridCol w:w="5257"/>
      </w:tblGrid>
      <w:tr w:rsidR="00FD377D" w:rsidRPr="00FD377D" w:rsidTr="00D5145D">
        <w:tc>
          <w:tcPr>
            <w:tcW w:w="10485" w:type="dxa"/>
            <w:gridSpan w:val="2"/>
            <w:shd w:val="clear" w:color="auto" w:fill="C5E0B3" w:themeFill="accent6" w:themeFillTint="66"/>
          </w:tcPr>
          <w:p w:rsidR="00FD377D" w:rsidRPr="00FD377D" w:rsidRDefault="00FD377D" w:rsidP="00FD377D">
            <w:pPr>
              <w:rPr>
                <w:rFonts w:asciiTheme="majorHAnsi" w:hAnsiTheme="majorHAnsi" w:cstheme="majorHAnsi"/>
                <w:b/>
              </w:rPr>
            </w:pPr>
            <w:r>
              <w:rPr>
                <w:rFonts w:asciiTheme="majorHAnsi" w:hAnsiTheme="majorHAnsi" w:cstheme="majorHAnsi"/>
                <w:b/>
              </w:rPr>
              <w:t>H: SIGN OFF</w:t>
            </w:r>
            <w:r w:rsidRPr="00FD377D">
              <w:rPr>
                <w:rFonts w:asciiTheme="majorHAnsi" w:hAnsiTheme="majorHAnsi" w:cstheme="majorHAnsi"/>
                <w:b/>
              </w:rPr>
              <w:t xml:space="preserve">  </w:t>
            </w:r>
          </w:p>
        </w:tc>
      </w:tr>
      <w:tr w:rsidR="00FD377D" w:rsidRPr="001A3310" w:rsidTr="00FD377D">
        <w:trPr>
          <w:trHeight w:val="344"/>
        </w:trPr>
        <w:tc>
          <w:tcPr>
            <w:tcW w:w="5228" w:type="dxa"/>
            <w:shd w:val="clear" w:color="auto" w:fill="auto"/>
          </w:tcPr>
          <w:p w:rsidR="00FD377D" w:rsidRDefault="00FD377D" w:rsidP="00D5145D">
            <w:pPr>
              <w:rPr>
                <w:rFonts w:asciiTheme="majorHAnsi" w:hAnsiTheme="majorHAnsi" w:cstheme="majorHAnsi"/>
                <w:b/>
              </w:rPr>
            </w:pPr>
            <w:r>
              <w:rPr>
                <w:rFonts w:asciiTheme="majorHAnsi" w:hAnsiTheme="majorHAnsi" w:cstheme="majorHAnsi"/>
                <w:b/>
              </w:rPr>
              <w:t>Revision Date and by Who</w:t>
            </w:r>
          </w:p>
          <w:p w:rsidR="00FD377D" w:rsidRPr="00ED2F3E" w:rsidRDefault="00FD377D" w:rsidP="00D5145D">
            <w:pPr>
              <w:rPr>
                <w:rFonts w:asciiTheme="majorHAnsi" w:hAnsiTheme="majorHAnsi" w:cstheme="majorHAnsi"/>
                <w:b/>
                <w:i/>
              </w:rPr>
            </w:pPr>
          </w:p>
        </w:tc>
        <w:tc>
          <w:tcPr>
            <w:tcW w:w="5257" w:type="dxa"/>
            <w:shd w:val="clear" w:color="auto" w:fill="auto"/>
          </w:tcPr>
          <w:p w:rsidR="00FD377D" w:rsidRDefault="00A96DFE" w:rsidP="00D5145D">
            <w:pPr>
              <w:rPr>
                <w:rFonts w:asciiTheme="majorHAnsi" w:hAnsiTheme="majorHAnsi" w:cstheme="majorHAnsi"/>
                <w:b/>
                <w:i/>
              </w:rPr>
            </w:pPr>
            <w:r>
              <w:rPr>
                <w:rFonts w:asciiTheme="majorHAnsi" w:hAnsiTheme="majorHAnsi" w:cstheme="majorHAnsi"/>
                <w:b/>
                <w:i/>
              </w:rPr>
              <w:t xml:space="preserve">Dr Guy Henry </w:t>
            </w:r>
          </w:p>
          <w:p w:rsidR="00A96DFE" w:rsidRDefault="00A96DFE" w:rsidP="00D5145D">
            <w:pPr>
              <w:rPr>
                <w:rFonts w:asciiTheme="majorHAnsi" w:hAnsiTheme="majorHAnsi" w:cstheme="majorHAnsi"/>
                <w:b/>
                <w:i/>
              </w:rPr>
            </w:pPr>
            <w:r>
              <w:rPr>
                <w:rFonts w:asciiTheme="majorHAnsi" w:hAnsiTheme="majorHAnsi" w:cstheme="majorHAnsi"/>
                <w:b/>
                <w:i/>
              </w:rPr>
              <w:t>Senior Paediatric General Surgeon, Sydney Children’s Hospital</w:t>
            </w:r>
          </w:p>
          <w:p w:rsidR="00A96DFE" w:rsidRPr="00FD377D" w:rsidRDefault="00A96DFE" w:rsidP="00D5145D">
            <w:pPr>
              <w:rPr>
                <w:rFonts w:asciiTheme="majorHAnsi" w:hAnsiTheme="majorHAnsi" w:cstheme="majorHAnsi"/>
                <w:b/>
                <w:i/>
              </w:rPr>
            </w:pPr>
            <w:r>
              <w:rPr>
                <w:rFonts w:asciiTheme="majorHAnsi" w:hAnsiTheme="majorHAnsi" w:cstheme="majorHAnsi"/>
                <w:b/>
                <w:i/>
              </w:rPr>
              <w:t>February 2021</w:t>
            </w:r>
          </w:p>
        </w:tc>
      </w:tr>
      <w:tr w:rsidR="00FD377D" w:rsidRPr="001A3310" w:rsidTr="00FD377D">
        <w:trPr>
          <w:trHeight w:val="344"/>
        </w:trPr>
        <w:tc>
          <w:tcPr>
            <w:tcW w:w="5228" w:type="dxa"/>
            <w:shd w:val="clear" w:color="auto" w:fill="auto"/>
          </w:tcPr>
          <w:p w:rsidR="00FD377D" w:rsidRDefault="00FD377D" w:rsidP="00D5145D">
            <w:pPr>
              <w:rPr>
                <w:rFonts w:asciiTheme="majorHAnsi" w:hAnsiTheme="majorHAnsi" w:cstheme="majorHAnsi"/>
                <w:b/>
              </w:rPr>
            </w:pPr>
            <w:r>
              <w:rPr>
                <w:rFonts w:asciiTheme="majorHAnsi" w:hAnsiTheme="majorHAnsi" w:cstheme="majorHAnsi"/>
                <w:b/>
              </w:rPr>
              <w:t xml:space="preserve">Endorsement by Term Supervisor </w:t>
            </w:r>
          </w:p>
        </w:tc>
        <w:tc>
          <w:tcPr>
            <w:tcW w:w="5257" w:type="dxa"/>
            <w:shd w:val="clear" w:color="auto" w:fill="auto"/>
          </w:tcPr>
          <w:p w:rsidR="00FD377D" w:rsidRPr="00FD377D" w:rsidRDefault="009317D6" w:rsidP="009317D6">
            <w:pPr>
              <w:rPr>
                <w:rFonts w:asciiTheme="majorHAnsi" w:hAnsiTheme="majorHAnsi" w:cstheme="majorHAnsi"/>
                <w:b/>
                <w:i/>
              </w:rPr>
            </w:pPr>
            <w:r>
              <w:rPr>
                <w:rFonts w:asciiTheme="majorHAnsi" w:hAnsiTheme="majorHAnsi" w:cstheme="majorHAnsi"/>
                <w:b/>
                <w:i/>
              </w:rPr>
              <w:t xml:space="preserve">Dr Guy Henry, February 2021 </w:t>
            </w:r>
          </w:p>
        </w:tc>
      </w:tr>
      <w:tr w:rsidR="00FD377D" w:rsidRPr="001A3310" w:rsidTr="00FD377D">
        <w:trPr>
          <w:trHeight w:val="344"/>
        </w:trPr>
        <w:tc>
          <w:tcPr>
            <w:tcW w:w="5228" w:type="dxa"/>
            <w:shd w:val="clear" w:color="auto" w:fill="auto"/>
          </w:tcPr>
          <w:p w:rsidR="00FD377D" w:rsidRDefault="00FD377D" w:rsidP="00D5145D">
            <w:pPr>
              <w:rPr>
                <w:rFonts w:asciiTheme="majorHAnsi" w:hAnsiTheme="majorHAnsi" w:cstheme="majorHAnsi"/>
                <w:b/>
              </w:rPr>
            </w:pPr>
            <w:r>
              <w:rPr>
                <w:rFonts w:asciiTheme="majorHAnsi" w:hAnsiTheme="majorHAnsi" w:cstheme="majorHAnsi"/>
                <w:b/>
              </w:rPr>
              <w:t xml:space="preserve">Endorsement by Network Director of Surgical Training </w:t>
            </w:r>
          </w:p>
        </w:tc>
        <w:tc>
          <w:tcPr>
            <w:tcW w:w="5257" w:type="dxa"/>
            <w:shd w:val="clear" w:color="auto" w:fill="auto"/>
          </w:tcPr>
          <w:p w:rsidR="00FD377D" w:rsidRPr="00FD377D" w:rsidRDefault="00A96DFE" w:rsidP="00D5145D">
            <w:pPr>
              <w:rPr>
                <w:rFonts w:asciiTheme="majorHAnsi" w:hAnsiTheme="majorHAnsi" w:cstheme="majorHAnsi"/>
                <w:b/>
                <w:i/>
              </w:rPr>
            </w:pPr>
            <w:r>
              <w:rPr>
                <w:rFonts w:asciiTheme="majorHAnsi" w:hAnsiTheme="majorHAnsi" w:cstheme="majorHAnsi"/>
                <w:b/>
                <w:i/>
              </w:rPr>
              <w:t>Dr Mark Muhlmann, February 2021</w:t>
            </w:r>
          </w:p>
        </w:tc>
      </w:tr>
    </w:tbl>
    <w:p w:rsidR="00FD377D" w:rsidRDefault="00FD377D" w:rsidP="00ED2F3E">
      <w:pPr>
        <w:spacing w:after="0" w:line="240" w:lineRule="auto"/>
        <w:rPr>
          <w:rFonts w:asciiTheme="majorHAnsi" w:hAnsiTheme="majorHAnsi" w:cstheme="majorHAnsi"/>
          <w:sz w:val="20"/>
          <w:szCs w:val="20"/>
          <w:lang w:val="en-AU" w:eastAsia="en-AU"/>
        </w:rPr>
      </w:pPr>
    </w:p>
    <w:tbl>
      <w:tblPr>
        <w:tblStyle w:val="TableGrid"/>
        <w:tblW w:w="0" w:type="auto"/>
        <w:tblLook w:val="04A0" w:firstRow="1" w:lastRow="0" w:firstColumn="1" w:lastColumn="0" w:noHBand="0" w:noVBand="1"/>
      </w:tblPr>
      <w:tblGrid>
        <w:gridCol w:w="1490"/>
        <w:gridCol w:w="1491"/>
        <w:gridCol w:w="1491"/>
        <w:gridCol w:w="1491"/>
        <w:gridCol w:w="1491"/>
        <w:gridCol w:w="1491"/>
        <w:gridCol w:w="1496"/>
      </w:tblGrid>
      <w:tr w:rsidR="00FD377D" w:rsidTr="00FD377D">
        <w:trPr>
          <w:trHeight w:val="876"/>
        </w:trPr>
        <w:tc>
          <w:tcPr>
            <w:tcW w:w="10441" w:type="dxa"/>
            <w:gridSpan w:val="7"/>
            <w:shd w:val="clear" w:color="auto" w:fill="C5E0B3" w:themeFill="accent6" w:themeFillTint="66"/>
          </w:tcPr>
          <w:p w:rsidR="00FD377D" w:rsidRDefault="00FD377D" w:rsidP="00ED2F3E">
            <w:pPr>
              <w:spacing w:after="0" w:line="240" w:lineRule="auto"/>
              <w:rPr>
                <w:rFonts w:asciiTheme="majorHAnsi" w:hAnsiTheme="majorHAnsi" w:cstheme="majorHAnsi"/>
                <w:b/>
                <w:lang w:val="en-AU" w:eastAsia="en-AU"/>
              </w:rPr>
            </w:pPr>
            <w:r>
              <w:rPr>
                <w:rFonts w:asciiTheme="majorHAnsi" w:hAnsiTheme="majorHAnsi" w:cstheme="majorHAnsi"/>
                <w:b/>
                <w:lang w:val="en-AU" w:eastAsia="en-AU"/>
              </w:rPr>
              <w:t>I</w:t>
            </w:r>
            <w:r w:rsidRPr="00FD377D">
              <w:rPr>
                <w:rFonts w:asciiTheme="majorHAnsi" w:hAnsiTheme="majorHAnsi" w:cstheme="majorHAnsi"/>
                <w:b/>
                <w:lang w:val="en-AU" w:eastAsia="en-AU"/>
              </w:rPr>
              <w:t>: TERM/UNIT TIMETABLE AND INDICATIVE DUTY ROSTER</w:t>
            </w:r>
          </w:p>
          <w:p w:rsidR="003D2351" w:rsidRDefault="003D2351" w:rsidP="00ED2F3E">
            <w:pPr>
              <w:spacing w:after="0" w:line="240" w:lineRule="auto"/>
              <w:rPr>
                <w:rFonts w:asciiTheme="majorHAnsi" w:hAnsiTheme="majorHAnsi" w:cstheme="majorHAnsi"/>
                <w:b/>
                <w:lang w:val="en-AU" w:eastAsia="en-AU"/>
              </w:rPr>
            </w:pPr>
          </w:p>
          <w:p w:rsidR="003D2351" w:rsidRPr="003D2351" w:rsidRDefault="003D2351" w:rsidP="00ED2F3E">
            <w:pPr>
              <w:spacing w:after="0" w:line="240" w:lineRule="auto"/>
              <w:rPr>
                <w:rFonts w:asciiTheme="majorHAnsi" w:hAnsiTheme="majorHAnsi" w:cstheme="majorHAnsi"/>
                <w:b/>
                <w:i/>
                <w:lang w:val="en-AU" w:eastAsia="en-AU"/>
              </w:rPr>
            </w:pPr>
            <w:r w:rsidRPr="003D2351">
              <w:rPr>
                <w:rFonts w:asciiTheme="majorHAnsi" w:hAnsiTheme="majorHAnsi" w:cstheme="majorHAnsi"/>
                <w:b/>
                <w:i/>
                <w:lang w:val="en-AU" w:eastAsia="en-AU"/>
              </w:rPr>
              <w:t>Important notes about completing the timetable:</w:t>
            </w:r>
          </w:p>
          <w:p w:rsidR="003D2351" w:rsidRPr="003D2351" w:rsidRDefault="003D2351" w:rsidP="003D2351">
            <w:pPr>
              <w:pStyle w:val="ListParagraph"/>
              <w:numPr>
                <w:ilvl w:val="0"/>
                <w:numId w:val="13"/>
              </w:numPr>
              <w:spacing w:after="0" w:line="240" w:lineRule="auto"/>
              <w:rPr>
                <w:rFonts w:asciiTheme="majorHAnsi" w:hAnsiTheme="majorHAnsi" w:cstheme="majorHAnsi"/>
                <w:b/>
                <w:i/>
                <w:lang w:val="en-AU" w:eastAsia="en-AU"/>
              </w:rPr>
            </w:pPr>
            <w:r w:rsidRPr="003D2351">
              <w:rPr>
                <w:rFonts w:asciiTheme="majorHAnsi" w:hAnsiTheme="majorHAnsi" w:cstheme="majorHAnsi"/>
                <w:b/>
                <w:i/>
                <w:lang w:val="en-AU" w:eastAsia="en-AU"/>
              </w:rPr>
              <w:t>Please include the start and finish times of the shifts the trainee will be rostered to;</w:t>
            </w:r>
          </w:p>
          <w:p w:rsidR="003D2351" w:rsidRPr="003D2351" w:rsidRDefault="003D2351" w:rsidP="003D2351">
            <w:pPr>
              <w:pStyle w:val="ListParagraph"/>
              <w:numPr>
                <w:ilvl w:val="0"/>
                <w:numId w:val="13"/>
              </w:numPr>
              <w:spacing w:after="0" w:line="240" w:lineRule="auto"/>
              <w:rPr>
                <w:rFonts w:asciiTheme="majorHAnsi" w:hAnsiTheme="majorHAnsi" w:cstheme="majorHAnsi"/>
                <w:b/>
                <w:i/>
                <w:lang w:val="en-AU" w:eastAsia="en-AU"/>
              </w:rPr>
            </w:pPr>
            <w:r w:rsidRPr="003D2351">
              <w:rPr>
                <w:rFonts w:asciiTheme="majorHAnsi" w:hAnsiTheme="majorHAnsi" w:cstheme="majorHAnsi"/>
                <w:b/>
                <w:i/>
                <w:lang w:val="en-AU" w:eastAsia="en-AU"/>
              </w:rPr>
              <w:t>Please show the activities that the trainee are expected/rostered to attend – these include all education opportunities (both training facility wide and term specific), ward rounds, theatre sessions, inpatient time, outpatient clinics, shift handover, morning handover from hospital night team, afternoon handover to hospital’s after hours team. Please include times of activities where possible;</w:t>
            </w:r>
          </w:p>
          <w:p w:rsidR="003D2351" w:rsidRPr="003D2351" w:rsidRDefault="003D2351" w:rsidP="003D2351">
            <w:pPr>
              <w:pStyle w:val="ListParagraph"/>
              <w:numPr>
                <w:ilvl w:val="0"/>
                <w:numId w:val="13"/>
              </w:numPr>
              <w:spacing w:after="0" w:line="240" w:lineRule="auto"/>
              <w:rPr>
                <w:rFonts w:asciiTheme="majorHAnsi" w:hAnsiTheme="majorHAnsi" w:cstheme="majorHAnsi"/>
                <w:b/>
                <w:lang w:val="en-AU" w:eastAsia="en-AU"/>
              </w:rPr>
            </w:pPr>
            <w:r w:rsidRPr="003D2351">
              <w:rPr>
                <w:rFonts w:asciiTheme="majorHAnsi" w:hAnsiTheme="majorHAnsi" w:cstheme="majorHAnsi"/>
                <w:b/>
                <w:i/>
                <w:lang w:val="en-AU" w:eastAsia="en-AU"/>
              </w:rPr>
              <w:t>If there are extended shifts or evening shifts as part of the team, please attach an indicative roster.</w:t>
            </w:r>
            <w:r>
              <w:rPr>
                <w:rFonts w:asciiTheme="majorHAnsi" w:hAnsiTheme="majorHAnsi" w:cstheme="majorHAnsi"/>
                <w:b/>
                <w:lang w:val="en-AU" w:eastAsia="en-AU"/>
              </w:rPr>
              <w:t xml:space="preserve"> </w:t>
            </w:r>
          </w:p>
        </w:tc>
      </w:tr>
      <w:tr w:rsidR="00FD377D" w:rsidTr="000C3971">
        <w:trPr>
          <w:trHeight w:val="560"/>
        </w:trPr>
        <w:tc>
          <w:tcPr>
            <w:tcW w:w="1490" w:type="dxa"/>
          </w:tcPr>
          <w:p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Monday </w:t>
            </w:r>
          </w:p>
        </w:tc>
        <w:tc>
          <w:tcPr>
            <w:tcW w:w="1491" w:type="dxa"/>
          </w:tcPr>
          <w:p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Tuesday </w:t>
            </w:r>
          </w:p>
        </w:tc>
        <w:tc>
          <w:tcPr>
            <w:tcW w:w="1491" w:type="dxa"/>
          </w:tcPr>
          <w:p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Wednesday </w:t>
            </w:r>
          </w:p>
        </w:tc>
        <w:tc>
          <w:tcPr>
            <w:tcW w:w="1491" w:type="dxa"/>
          </w:tcPr>
          <w:p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Thursday </w:t>
            </w:r>
          </w:p>
        </w:tc>
        <w:tc>
          <w:tcPr>
            <w:tcW w:w="1491" w:type="dxa"/>
          </w:tcPr>
          <w:p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Friday</w:t>
            </w:r>
          </w:p>
        </w:tc>
        <w:tc>
          <w:tcPr>
            <w:tcW w:w="1491" w:type="dxa"/>
          </w:tcPr>
          <w:p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Saturday </w:t>
            </w:r>
          </w:p>
        </w:tc>
        <w:tc>
          <w:tcPr>
            <w:tcW w:w="1496" w:type="dxa"/>
          </w:tcPr>
          <w:p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Sunday</w:t>
            </w:r>
          </w:p>
        </w:tc>
      </w:tr>
      <w:tr w:rsidR="000C3971" w:rsidTr="000C3971">
        <w:trPr>
          <w:trHeight w:val="220"/>
        </w:trPr>
        <w:tc>
          <w:tcPr>
            <w:tcW w:w="10441" w:type="dxa"/>
            <w:gridSpan w:val="7"/>
          </w:tcPr>
          <w:p w:rsidR="000C3971" w:rsidRDefault="000C3971"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Team A</w:t>
            </w:r>
          </w:p>
        </w:tc>
      </w:tr>
      <w:tr w:rsidR="00FD377D" w:rsidTr="000C3971">
        <w:trPr>
          <w:trHeight w:val="876"/>
        </w:trPr>
        <w:tc>
          <w:tcPr>
            <w:tcW w:w="1490" w:type="dxa"/>
          </w:tcPr>
          <w:p w:rsidR="00FD377D" w:rsidRDefault="00B521BA"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OT AM+PM</w:t>
            </w:r>
          </w:p>
        </w:tc>
        <w:tc>
          <w:tcPr>
            <w:tcW w:w="1491" w:type="dxa"/>
          </w:tcPr>
          <w:p w:rsidR="00FD377D" w:rsidRDefault="00B521BA"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OT AM+PM every fortnight</w:t>
            </w:r>
          </w:p>
          <w:p w:rsidR="00B521BA" w:rsidRDefault="00B521BA"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Clinic PM once a month</w:t>
            </w:r>
          </w:p>
        </w:tc>
        <w:tc>
          <w:tcPr>
            <w:tcW w:w="1491" w:type="dxa"/>
          </w:tcPr>
          <w:p w:rsidR="00B521BA" w:rsidRDefault="00B521BA" w:rsidP="00B521BA">
            <w:pPr>
              <w:spacing w:after="0" w:line="240" w:lineRule="auto"/>
              <w:rPr>
                <w:rFonts w:asciiTheme="majorHAnsi" w:hAnsiTheme="majorHAnsi" w:cstheme="majorHAnsi"/>
                <w:lang w:val="en-AU" w:eastAsia="en-AU"/>
              </w:rPr>
            </w:pPr>
            <w:r>
              <w:rPr>
                <w:rFonts w:asciiTheme="majorHAnsi" w:hAnsiTheme="majorHAnsi" w:cstheme="majorHAnsi"/>
                <w:lang w:val="en-AU" w:eastAsia="en-AU"/>
              </w:rPr>
              <w:t>OT AM every fortnight</w:t>
            </w:r>
          </w:p>
          <w:p w:rsidR="00FD377D" w:rsidRDefault="00B521BA" w:rsidP="00B521BA">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Clinic PM </w:t>
            </w:r>
          </w:p>
        </w:tc>
        <w:tc>
          <w:tcPr>
            <w:tcW w:w="1491" w:type="dxa"/>
          </w:tcPr>
          <w:p w:rsidR="00FD377D" w:rsidRDefault="00B521BA"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Clinic AM</w:t>
            </w:r>
          </w:p>
        </w:tc>
        <w:tc>
          <w:tcPr>
            <w:tcW w:w="1491" w:type="dxa"/>
          </w:tcPr>
          <w:p w:rsidR="00FD377D" w:rsidRDefault="00B521BA"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Radiology </w:t>
            </w:r>
            <w:proofErr w:type="spellStart"/>
            <w:r>
              <w:rPr>
                <w:rFonts w:asciiTheme="majorHAnsi" w:hAnsiTheme="majorHAnsi" w:cstheme="majorHAnsi"/>
                <w:lang w:val="en-AU" w:eastAsia="en-AU"/>
              </w:rPr>
              <w:t>mtg</w:t>
            </w:r>
            <w:proofErr w:type="spellEnd"/>
          </w:p>
          <w:p w:rsidR="00B521BA" w:rsidRDefault="00B521BA"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Oncology </w:t>
            </w:r>
            <w:proofErr w:type="spellStart"/>
            <w:r>
              <w:rPr>
                <w:rFonts w:asciiTheme="majorHAnsi" w:hAnsiTheme="majorHAnsi" w:cstheme="majorHAnsi"/>
                <w:lang w:val="en-AU" w:eastAsia="en-AU"/>
              </w:rPr>
              <w:t>mtg</w:t>
            </w:r>
            <w:proofErr w:type="spellEnd"/>
          </w:p>
          <w:p w:rsidR="00B521BA" w:rsidRDefault="00B521BA"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OT PM once a month</w:t>
            </w:r>
          </w:p>
          <w:p w:rsidR="00B521BA" w:rsidRDefault="00B521BA" w:rsidP="00ED2F3E">
            <w:pPr>
              <w:spacing w:after="0" w:line="240" w:lineRule="auto"/>
              <w:rPr>
                <w:rFonts w:asciiTheme="majorHAnsi" w:hAnsiTheme="majorHAnsi" w:cstheme="majorHAnsi"/>
                <w:lang w:val="en-AU" w:eastAsia="en-AU"/>
              </w:rPr>
            </w:pPr>
          </w:p>
        </w:tc>
        <w:tc>
          <w:tcPr>
            <w:tcW w:w="1491" w:type="dxa"/>
          </w:tcPr>
          <w:p w:rsidR="00FD377D" w:rsidRDefault="00FD377D" w:rsidP="00ED2F3E">
            <w:pPr>
              <w:spacing w:after="0" w:line="240" w:lineRule="auto"/>
              <w:rPr>
                <w:rFonts w:asciiTheme="majorHAnsi" w:hAnsiTheme="majorHAnsi" w:cstheme="majorHAnsi"/>
                <w:lang w:val="en-AU" w:eastAsia="en-AU"/>
              </w:rPr>
            </w:pPr>
          </w:p>
        </w:tc>
        <w:tc>
          <w:tcPr>
            <w:tcW w:w="1496" w:type="dxa"/>
          </w:tcPr>
          <w:p w:rsidR="00FD377D" w:rsidRDefault="00FD377D" w:rsidP="00ED2F3E">
            <w:pPr>
              <w:spacing w:after="0" w:line="240" w:lineRule="auto"/>
              <w:rPr>
                <w:rFonts w:asciiTheme="majorHAnsi" w:hAnsiTheme="majorHAnsi" w:cstheme="majorHAnsi"/>
                <w:lang w:val="en-AU" w:eastAsia="en-AU"/>
              </w:rPr>
            </w:pPr>
          </w:p>
        </w:tc>
      </w:tr>
      <w:tr w:rsidR="000C3971" w:rsidTr="000C3971">
        <w:trPr>
          <w:trHeight w:val="298"/>
        </w:trPr>
        <w:tc>
          <w:tcPr>
            <w:tcW w:w="10441" w:type="dxa"/>
            <w:gridSpan w:val="7"/>
          </w:tcPr>
          <w:p w:rsidR="000C3971" w:rsidRDefault="000C3971"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Team B/Urology</w:t>
            </w:r>
          </w:p>
        </w:tc>
      </w:tr>
      <w:tr w:rsidR="00FD377D" w:rsidTr="000C3971">
        <w:trPr>
          <w:trHeight w:val="876"/>
        </w:trPr>
        <w:tc>
          <w:tcPr>
            <w:tcW w:w="1490" w:type="dxa"/>
          </w:tcPr>
          <w:p w:rsidR="00FD377D" w:rsidRDefault="000C3971"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Urology list AM+PM</w:t>
            </w:r>
          </w:p>
        </w:tc>
        <w:tc>
          <w:tcPr>
            <w:tcW w:w="1491" w:type="dxa"/>
          </w:tcPr>
          <w:p w:rsidR="00FD377D" w:rsidRDefault="00B521BA"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OT AM+PM</w:t>
            </w:r>
          </w:p>
          <w:p w:rsidR="000C3971" w:rsidRDefault="000C3971"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Urology Clinic 3 out of 4 weeks</w:t>
            </w:r>
          </w:p>
        </w:tc>
        <w:tc>
          <w:tcPr>
            <w:tcW w:w="1491" w:type="dxa"/>
          </w:tcPr>
          <w:p w:rsidR="00FD377D" w:rsidRDefault="00B521BA"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OT AM+PM</w:t>
            </w:r>
          </w:p>
        </w:tc>
        <w:tc>
          <w:tcPr>
            <w:tcW w:w="1491" w:type="dxa"/>
          </w:tcPr>
          <w:p w:rsidR="00FD377D" w:rsidRDefault="00B521BA"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Clinic AM every fortnight</w:t>
            </w:r>
          </w:p>
          <w:p w:rsidR="000C3971" w:rsidRDefault="000C3971"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Urology list AM+PM every fortnight</w:t>
            </w:r>
          </w:p>
          <w:p w:rsidR="000C3971" w:rsidRDefault="000C3971" w:rsidP="00ED2F3E">
            <w:pPr>
              <w:spacing w:after="0" w:line="240" w:lineRule="auto"/>
              <w:rPr>
                <w:rFonts w:asciiTheme="majorHAnsi" w:hAnsiTheme="majorHAnsi" w:cstheme="majorHAnsi"/>
                <w:lang w:val="en-AU" w:eastAsia="en-AU"/>
              </w:rPr>
            </w:pPr>
          </w:p>
        </w:tc>
        <w:tc>
          <w:tcPr>
            <w:tcW w:w="1491" w:type="dxa"/>
          </w:tcPr>
          <w:p w:rsidR="00B521BA" w:rsidRDefault="00B521BA" w:rsidP="00B521BA">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Radiology </w:t>
            </w:r>
            <w:proofErr w:type="spellStart"/>
            <w:r>
              <w:rPr>
                <w:rFonts w:asciiTheme="majorHAnsi" w:hAnsiTheme="majorHAnsi" w:cstheme="majorHAnsi"/>
                <w:lang w:val="en-AU" w:eastAsia="en-AU"/>
              </w:rPr>
              <w:t>mtg</w:t>
            </w:r>
            <w:proofErr w:type="spellEnd"/>
          </w:p>
          <w:p w:rsidR="00FD377D" w:rsidRDefault="00B521BA" w:rsidP="00B521BA">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Oncology </w:t>
            </w:r>
            <w:proofErr w:type="spellStart"/>
            <w:r>
              <w:rPr>
                <w:rFonts w:asciiTheme="majorHAnsi" w:hAnsiTheme="majorHAnsi" w:cstheme="majorHAnsi"/>
                <w:lang w:val="en-AU" w:eastAsia="en-AU"/>
              </w:rPr>
              <w:t>mtg</w:t>
            </w:r>
            <w:proofErr w:type="spellEnd"/>
          </w:p>
          <w:p w:rsidR="000C3971" w:rsidRDefault="000C3971" w:rsidP="00B521BA">
            <w:pPr>
              <w:spacing w:after="0" w:line="240" w:lineRule="auto"/>
              <w:rPr>
                <w:rFonts w:asciiTheme="majorHAnsi" w:hAnsiTheme="majorHAnsi" w:cstheme="majorHAnsi"/>
                <w:lang w:val="en-AU" w:eastAsia="en-AU"/>
              </w:rPr>
            </w:pPr>
            <w:r>
              <w:rPr>
                <w:rFonts w:asciiTheme="majorHAnsi" w:hAnsiTheme="majorHAnsi" w:cstheme="majorHAnsi"/>
                <w:lang w:val="en-AU" w:eastAsia="en-AU"/>
              </w:rPr>
              <w:t>Urology list AM+PM every fortnight (alternate from Thurs)</w:t>
            </w:r>
          </w:p>
        </w:tc>
        <w:tc>
          <w:tcPr>
            <w:tcW w:w="1491" w:type="dxa"/>
          </w:tcPr>
          <w:p w:rsidR="00FD377D" w:rsidRDefault="00FD377D" w:rsidP="00ED2F3E">
            <w:pPr>
              <w:spacing w:after="0" w:line="240" w:lineRule="auto"/>
              <w:rPr>
                <w:rFonts w:asciiTheme="majorHAnsi" w:hAnsiTheme="majorHAnsi" w:cstheme="majorHAnsi"/>
                <w:lang w:val="en-AU" w:eastAsia="en-AU"/>
              </w:rPr>
            </w:pPr>
          </w:p>
        </w:tc>
        <w:tc>
          <w:tcPr>
            <w:tcW w:w="1496" w:type="dxa"/>
          </w:tcPr>
          <w:p w:rsidR="00FD377D" w:rsidRDefault="00FD377D" w:rsidP="00ED2F3E">
            <w:pPr>
              <w:spacing w:after="0" w:line="240" w:lineRule="auto"/>
              <w:rPr>
                <w:rFonts w:asciiTheme="majorHAnsi" w:hAnsiTheme="majorHAnsi" w:cstheme="majorHAnsi"/>
                <w:lang w:val="en-AU" w:eastAsia="en-AU"/>
              </w:rPr>
            </w:pPr>
          </w:p>
        </w:tc>
      </w:tr>
      <w:tr w:rsidR="000C3971" w:rsidTr="000C3971">
        <w:trPr>
          <w:trHeight w:val="256"/>
        </w:trPr>
        <w:tc>
          <w:tcPr>
            <w:tcW w:w="10441" w:type="dxa"/>
            <w:gridSpan w:val="7"/>
          </w:tcPr>
          <w:p w:rsidR="000C3971" w:rsidRDefault="000C3971"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Team C</w:t>
            </w:r>
          </w:p>
        </w:tc>
      </w:tr>
      <w:tr w:rsidR="00FD377D" w:rsidTr="000C3971">
        <w:trPr>
          <w:trHeight w:val="876"/>
        </w:trPr>
        <w:tc>
          <w:tcPr>
            <w:tcW w:w="1490" w:type="dxa"/>
          </w:tcPr>
          <w:p w:rsidR="00FD377D" w:rsidRDefault="000C3971"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Clinic PM 3 out of 4 weeks</w:t>
            </w:r>
          </w:p>
        </w:tc>
        <w:tc>
          <w:tcPr>
            <w:tcW w:w="1491" w:type="dxa"/>
          </w:tcPr>
          <w:p w:rsidR="000C3971" w:rsidRDefault="000C3971"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Clinic AM</w:t>
            </w:r>
          </w:p>
          <w:p w:rsidR="00FD377D" w:rsidRDefault="000C3971"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Clinic PM</w:t>
            </w:r>
          </w:p>
        </w:tc>
        <w:tc>
          <w:tcPr>
            <w:tcW w:w="1491" w:type="dxa"/>
          </w:tcPr>
          <w:p w:rsidR="00FD377D" w:rsidRDefault="000C3971"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OT AM+PM every fortnight</w:t>
            </w:r>
          </w:p>
        </w:tc>
        <w:tc>
          <w:tcPr>
            <w:tcW w:w="1491" w:type="dxa"/>
          </w:tcPr>
          <w:p w:rsidR="00FD377D" w:rsidRDefault="000C3971"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OT AM+PM</w:t>
            </w:r>
          </w:p>
        </w:tc>
        <w:tc>
          <w:tcPr>
            <w:tcW w:w="1491" w:type="dxa"/>
          </w:tcPr>
          <w:p w:rsidR="000C3971" w:rsidRDefault="000C3971" w:rsidP="000C3971">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Radiology </w:t>
            </w:r>
            <w:proofErr w:type="spellStart"/>
            <w:r>
              <w:rPr>
                <w:rFonts w:asciiTheme="majorHAnsi" w:hAnsiTheme="majorHAnsi" w:cstheme="majorHAnsi"/>
                <w:lang w:val="en-AU" w:eastAsia="en-AU"/>
              </w:rPr>
              <w:t>mtg</w:t>
            </w:r>
            <w:proofErr w:type="spellEnd"/>
          </w:p>
          <w:p w:rsidR="00FD377D" w:rsidRDefault="000C3971" w:rsidP="000C3971">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Oncology </w:t>
            </w:r>
            <w:proofErr w:type="spellStart"/>
            <w:r>
              <w:rPr>
                <w:rFonts w:asciiTheme="majorHAnsi" w:hAnsiTheme="majorHAnsi" w:cstheme="majorHAnsi"/>
                <w:lang w:val="en-AU" w:eastAsia="en-AU"/>
              </w:rPr>
              <w:t>mtg</w:t>
            </w:r>
            <w:proofErr w:type="spellEnd"/>
          </w:p>
        </w:tc>
        <w:tc>
          <w:tcPr>
            <w:tcW w:w="1491" w:type="dxa"/>
          </w:tcPr>
          <w:p w:rsidR="00FD377D" w:rsidRDefault="00FD377D" w:rsidP="00ED2F3E">
            <w:pPr>
              <w:spacing w:after="0" w:line="240" w:lineRule="auto"/>
              <w:rPr>
                <w:rFonts w:asciiTheme="majorHAnsi" w:hAnsiTheme="majorHAnsi" w:cstheme="majorHAnsi"/>
                <w:lang w:val="en-AU" w:eastAsia="en-AU"/>
              </w:rPr>
            </w:pPr>
          </w:p>
        </w:tc>
        <w:tc>
          <w:tcPr>
            <w:tcW w:w="1496" w:type="dxa"/>
          </w:tcPr>
          <w:p w:rsidR="00FD377D" w:rsidRDefault="00FD377D" w:rsidP="00ED2F3E">
            <w:pPr>
              <w:spacing w:after="0" w:line="240" w:lineRule="auto"/>
              <w:rPr>
                <w:rFonts w:asciiTheme="majorHAnsi" w:hAnsiTheme="majorHAnsi" w:cstheme="majorHAnsi"/>
                <w:lang w:val="en-AU" w:eastAsia="en-AU"/>
              </w:rPr>
            </w:pPr>
          </w:p>
        </w:tc>
      </w:tr>
      <w:tr w:rsidR="00FD377D" w:rsidTr="000C3971">
        <w:trPr>
          <w:trHeight w:val="821"/>
        </w:trPr>
        <w:tc>
          <w:tcPr>
            <w:tcW w:w="1490" w:type="dxa"/>
          </w:tcPr>
          <w:p w:rsidR="00FD377D" w:rsidRDefault="000C3971"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0730-1600</w:t>
            </w:r>
          </w:p>
        </w:tc>
        <w:tc>
          <w:tcPr>
            <w:tcW w:w="1491" w:type="dxa"/>
          </w:tcPr>
          <w:p w:rsidR="00FD377D" w:rsidRDefault="000C3971"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0730-1600</w:t>
            </w:r>
          </w:p>
        </w:tc>
        <w:tc>
          <w:tcPr>
            <w:tcW w:w="1491" w:type="dxa"/>
          </w:tcPr>
          <w:p w:rsidR="00FD377D" w:rsidRDefault="000C3971"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0730-1600</w:t>
            </w:r>
          </w:p>
        </w:tc>
        <w:tc>
          <w:tcPr>
            <w:tcW w:w="1491" w:type="dxa"/>
          </w:tcPr>
          <w:p w:rsidR="00FD377D" w:rsidRDefault="000C3971"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0730-1600</w:t>
            </w:r>
          </w:p>
        </w:tc>
        <w:tc>
          <w:tcPr>
            <w:tcW w:w="1491" w:type="dxa"/>
          </w:tcPr>
          <w:p w:rsidR="00FD377D" w:rsidRDefault="000C3971"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0730-1600</w:t>
            </w:r>
          </w:p>
        </w:tc>
        <w:tc>
          <w:tcPr>
            <w:tcW w:w="1491" w:type="dxa"/>
          </w:tcPr>
          <w:p w:rsidR="00FD377D" w:rsidRDefault="00FD377D" w:rsidP="00ED2F3E">
            <w:pPr>
              <w:spacing w:after="0" w:line="240" w:lineRule="auto"/>
              <w:rPr>
                <w:rFonts w:asciiTheme="majorHAnsi" w:hAnsiTheme="majorHAnsi" w:cstheme="majorHAnsi"/>
                <w:lang w:val="en-AU" w:eastAsia="en-AU"/>
              </w:rPr>
            </w:pPr>
          </w:p>
        </w:tc>
        <w:tc>
          <w:tcPr>
            <w:tcW w:w="1496" w:type="dxa"/>
          </w:tcPr>
          <w:p w:rsidR="00FD377D" w:rsidRDefault="00FD377D" w:rsidP="00ED2F3E">
            <w:pPr>
              <w:spacing w:after="0" w:line="240" w:lineRule="auto"/>
              <w:rPr>
                <w:rFonts w:asciiTheme="majorHAnsi" w:hAnsiTheme="majorHAnsi" w:cstheme="majorHAnsi"/>
                <w:lang w:val="en-AU" w:eastAsia="en-AU"/>
              </w:rPr>
            </w:pPr>
          </w:p>
        </w:tc>
      </w:tr>
    </w:tbl>
    <w:p w:rsidR="00FD377D" w:rsidRPr="001A3310" w:rsidRDefault="00FD377D" w:rsidP="00ED2F3E">
      <w:pPr>
        <w:spacing w:after="0" w:line="240" w:lineRule="auto"/>
        <w:rPr>
          <w:rFonts w:asciiTheme="majorHAnsi" w:hAnsiTheme="majorHAnsi" w:cstheme="majorHAnsi"/>
          <w:sz w:val="20"/>
          <w:szCs w:val="20"/>
          <w:lang w:val="en-AU" w:eastAsia="en-AU"/>
        </w:rPr>
      </w:pPr>
    </w:p>
    <w:sectPr w:rsidR="00FD377D" w:rsidRPr="001A3310" w:rsidSect="001A3310">
      <w:headerReference w:type="default" r:id="rId7"/>
      <w:pgSz w:w="11907" w:h="16840" w:code="9"/>
      <w:pgMar w:top="720" w:right="720" w:bottom="720" w:left="720"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5B7" w:rsidRDefault="000035B7" w:rsidP="00ED2F3E">
      <w:pPr>
        <w:spacing w:after="0" w:line="240" w:lineRule="auto"/>
      </w:pPr>
      <w:r>
        <w:separator/>
      </w:r>
    </w:p>
  </w:endnote>
  <w:endnote w:type="continuationSeparator" w:id="0">
    <w:p w:rsidR="000035B7" w:rsidRDefault="000035B7" w:rsidP="00ED2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5B7" w:rsidRDefault="000035B7" w:rsidP="00ED2F3E">
      <w:pPr>
        <w:spacing w:after="0" w:line="240" w:lineRule="auto"/>
      </w:pPr>
      <w:r>
        <w:separator/>
      </w:r>
    </w:p>
  </w:footnote>
  <w:footnote w:type="continuationSeparator" w:id="0">
    <w:p w:rsidR="000035B7" w:rsidRDefault="000035B7" w:rsidP="00ED2F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F3E" w:rsidRDefault="00ED2F3E" w:rsidP="00ED2F3E">
    <w:pPr>
      <w:pStyle w:val="Header"/>
      <w:jc w:val="center"/>
    </w:pPr>
    <w:r w:rsidRPr="00ED2F3E">
      <w:rPr>
        <w:noProof/>
        <w:lang w:val="en-AU" w:eastAsia="en-AU"/>
      </w:rPr>
      <w:drawing>
        <wp:anchor distT="0" distB="0" distL="114300" distR="114300" simplePos="0" relativeHeight="251658240" behindDoc="1" locked="0" layoutInCell="1" allowOverlap="1">
          <wp:simplePos x="0" y="0"/>
          <wp:positionH relativeFrom="page">
            <wp:align>right</wp:align>
          </wp:positionH>
          <wp:positionV relativeFrom="paragraph">
            <wp:posOffset>-504190</wp:posOffset>
          </wp:positionV>
          <wp:extent cx="1485900" cy="663804"/>
          <wp:effectExtent l="0" t="0" r="0" b="3175"/>
          <wp:wrapTight wrapText="bothSides">
            <wp:wrapPolygon edited="0">
              <wp:start x="0" y="0"/>
              <wp:lineTo x="0" y="21083"/>
              <wp:lineTo x="21323" y="21083"/>
              <wp:lineTo x="213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66380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22E4"/>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D408C2"/>
    <w:multiLevelType w:val="hybridMultilevel"/>
    <w:tmpl w:val="62C0F744"/>
    <w:lvl w:ilvl="0" w:tplc="E2D229AA">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100866"/>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A90A47"/>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05281A"/>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9C4C59"/>
    <w:multiLevelType w:val="hybridMultilevel"/>
    <w:tmpl w:val="60F2A6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9539AC"/>
    <w:multiLevelType w:val="hybridMultilevel"/>
    <w:tmpl w:val="0980B050"/>
    <w:lvl w:ilvl="0" w:tplc="B596EA74">
      <w:start w:val="6"/>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8F46FF"/>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870ECD"/>
    <w:multiLevelType w:val="hybridMultilevel"/>
    <w:tmpl w:val="AF3291B0"/>
    <w:lvl w:ilvl="0" w:tplc="0C090019">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94576"/>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807A74"/>
    <w:multiLevelType w:val="hybridMultilevel"/>
    <w:tmpl w:val="FC4697E2"/>
    <w:lvl w:ilvl="0" w:tplc="E2D229AA">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5B6520"/>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7D43B0D"/>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6377B47"/>
    <w:multiLevelType w:val="hybridMultilevel"/>
    <w:tmpl w:val="6E564526"/>
    <w:lvl w:ilvl="0" w:tplc="564054FA">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3"/>
  </w:num>
  <w:num w:numId="2">
    <w:abstractNumId w:val="1"/>
  </w:num>
  <w:num w:numId="3">
    <w:abstractNumId w:val="10"/>
  </w:num>
  <w:num w:numId="4">
    <w:abstractNumId w:val="2"/>
  </w:num>
  <w:num w:numId="5">
    <w:abstractNumId w:val="11"/>
  </w:num>
  <w:num w:numId="6">
    <w:abstractNumId w:val="9"/>
  </w:num>
  <w:num w:numId="7">
    <w:abstractNumId w:val="8"/>
  </w:num>
  <w:num w:numId="8">
    <w:abstractNumId w:val="0"/>
  </w:num>
  <w:num w:numId="9">
    <w:abstractNumId w:val="12"/>
  </w:num>
  <w:num w:numId="10">
    <w:abstractNumId w:val="4"/>
  </w:num>
  <w:num w:numId="11">
    <w:abstractNumId w:val="7"/>
  </w:num>
  <w:num w:numId="12">
    <w:abstractNumId w:val="3"/>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F3E"/>
    <w:rsid w:val="000035B7"/>
    <w:rsid w:val="0004323D"/>
    <w:rsid w:val="000C3971"/>
    <w:rsid w:val="00157809"/>
    <w:rsid w:val="001A34B8"/>
    <w:rsid w:val="003D2351"/>
    <w:rsid w:val="0047786C"/>
    <w:rsid w:val="00887D4A"/>
    <w:rsid w:val="009317D6"/>
    <w:rsid w:val="00A96DFE"/>
    <w:rsid w:val="00B521BA"/>
    <w:rsid w:val="00ED2F3E"/>
    <w:rsid w:val="00FD37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4C11EB3-E659-4FFD-AE6B-CA75F88C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F3E"/>
    <w:pPr>
      <w:spacing w:after="200" w:line="252" w:lineRule="auto"/>
    </w:pPr>
    <w:rPr>
      <w:rFonts w:ascii="Cambria" w:eastAsia="Times New Roman" w:hAnsi="Cambria" w:cs="Times New Roman"/>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2F3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D2F3E"/>
    <w:pPr>
      <w:spacing w:after="0" w:line="240" w:lineRule="auto"/>
    </w:pPr>
    <w:rPr>
      <w:rFonts w:ascii="Cambria" w:eastAsia="Times New Roman" w:hAnsi="Cambr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D2F3E"/>
    <w:rPr>
      <w:b/>
      <w:bCs/>
      <w:color w:val="943634"/>
      <w:spacing w:val="5"/>
    </w:rPr>
  </w:style>
  <w:style w:type="table" w:customStyle="1" w:styleId="TableGrid4">
    <w:name w:val="Table Grid4"/>
    <w:basedOn w:val="TableNormal"/>
    <w:next w:val="TableGrid"/>
    <w:rsid w:val="00ED2F3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2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F3E"/>
    <w:rPr>
      <w:rFonts w:ascii="Cambria" w:eastAsia="Times New Roman" w:hAnsi="Cambria" w:cs="Times New Roman"/>
      <w:lang w:val="en-MY" w:eastAsia="en-MY"/>
    </w:rPr>
  </w:style>
  <w:style w:type="paragraph" w:styleId="Footer">
    <w:name w:val="footer"/>
    <w:basedOn w:val="Normal"/>
    <w:link w:val="FooterChar"/>
    <w:uiPriority w:val="99"/>
    <w:unhideWhenUsed/>
    <w:rsid w:val="00ED2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F3E"/>
    <w:rPr>
      <w:rFonts w:ascii="Cambria" w:eastAsia="Times New Roman" w:hAnsi="Cambria" w:cs="Times New Roman"/>
      <w:lang w:val="en-MY" w:eastAsia="en-MY"/>
    </w:rPr>
  </w:style>
  <w:style w:type="paragraph" w:styleId="ListParagraph">
    <w:name w:val="List Paragraph"/>
    <w:basedOn w:val="Normal"/>
    <w:uiPriority w:val="34"/>
    <w:qFormat/>
    <w:rsid w:val="00ED2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NSW Health</Company>
  <LinksUpToDate>false</LinksUpToDate>
  <CharactersWithSpaces>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Zhou</dc:creator>
  <cp:keywords/>
  <dc:description/>
  <cp:lastModifiedBy>Tina Zhou</cp:lastModifiedBy>
  <cp:revision>4</cp:revision>
  <dcterms:created xsi:type="dcterms:W3CDTF">2021-01-25T01:15:00Z</dcterms:created>
  <dcterms:modified xsi:type="dcterms:W3CDTF">2021-02-15T03:09:00Z</dcterms:modified>
</cp:coreProperties>
</file>